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C58" w:rsidRPr="00DB2C58" w:rsidRDefault="00DB2C58">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sidRPr="00DB2C58">
        <w:rPr>
          <w:rFonts w:ascii="Calibri" w:hAnsi="Calibri" w:cs="Calibri"/>
          <w:b/>
          <w:bCs/>
        </w:rPr>
        <w:t>СОБРАНИЕ ДЕПУТАТОВ ГОРОДСКОГО ОКРУГА "ГОРОД ЙОШКАР-ОЛА"</w:t>
      </w:r>
    </w:p>
    <w:p w:rsidR="00DB2C58" w:rsidRPr="00DB2C58" w:rsidRDefault="00DB2C58">
      <w:pPr>
        <w:widowControl w:val="0"/>
        <w:autoSpaceDE w:val="0"/>
        <w:autoSpaceDN w:val="0"/>
        <w:adjustRightInd w:val="0"/>
        <w:spacing w:after="0" w:line="240" w:lineRule="auto"/>
        <w:jc w:val="center"/>
        <w:rPr>
          <w:rFonts w:ascii="Calibri" w:hAnsi="Calibri" w:cs="Calibri"/>
          <w:b/>
          <w:bCs/>
        </w:rPr>
      </w:pP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РЕШЕНИЕ ТРИДЦАТЬ ВОСЬМОЙ СЕССИИ</w:t>
      </w: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от 14 июля 2009 г. N 746-IV</w:t>
      </w:r>
    </w:p>
    <w:p w:rsidR="00DB2C58" w:rsidRPr="00DB2C58" w:rsidRDefault="00DB2C58">
      <w:pPr>
        <w:widowControl w:val="0"/>
        <w:autoSpaceDE w:val="0"/>
        <w:autoSpaceDN w:val="0"/>
        <w:adjustRightInd w:val="0"/>
        <w:spacing w:after="0" w:line="240" w:lineRule="auto"/>
        <w:jc w:val="center"/>
        <w:rPr>
          <w:rFonts w:ascii="Calibri" w:hAnsi="Calibri" w:cs="Calibri"/>
          <w:b/>
          <w:bCs/>
        </w:rPr>
      </w:pP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О ПРОГРАММЕ</w:t>
      </w: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КОМПЛЕКСНОГО СОЦИАЛЬНО-ЭКОНОМИЧЕСКОГО РАЗВИТИЯ</w:t>
      </w: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ГОРОДСКОГО ОКРУГА "ГОРОД ЙОШКАР-ОЛА" НА 2009 - 2016 ГОДЫ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 xml:space="preserve">(в ред. </w:t>
      </w:r>
      <w:hyperlink r:id="rId4" w:history="1">
        <w:r w:rsidRPr="00DB2C58">
          <w:rPr>
            <w:rFonts w:ascii="Calibri" w:hAnsi="Calibri" w:cs="Calibri"/>
          </w:rPr>
          <w:t>решения</w:t>
        </w:r>
      </w:hyperlink>
      <w:r w:rsidRPr="00DB2C58">
        <w:rPr>
          <w:rFonts w:ascii="Calibri" w:hAnsi="Calibri" w:cs="Calibri"/>
        </w:rPr>
        <w:t xml:space="preserve"> пятой сессии Собрания депутатов</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городского округа "Город Йошкар-Ола"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от 28.04.2010 N 98-V)</w:t>
      </w:r>
    </w:p>
    <w:p w:rsid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w:t>
      </w:r>
      <w:hyperlink r:id="rId5" w:history="1">
        <w:r w:rsidRPr="00DB2C58">
          <w:rPr>
            <w:rFonts w:ascii="Calibri" w:hAnsi="Calibri" w:cs="Calibri"/>
          </w:rPr>
          <w:t>подпунктом 4 пункта 1 статьи 24</w:t>
        </w:r>
      </w:hyperlink>
      <w:r w:rsidRPr="00DB2C58">
        <w:rPr>
          <w:rFonts w:ascii="Calibri" w:hAnsi="Calibri" w:cs="Calibri"/>
        </w:rPr>
        <w:t xml:space="preserve"> Устава муниципального образования "Город Йошкар-Ола", принимая во внимание результаты публичных слушаний по проекту решения Собрания депутатов городского округа "Город Йошкар-Ола" "О программе комплексного социально-экономического развития городского округа "Город Йошкар-Ола" на 2009 - 2016 годы", Собрание депутатов городского округа "Город Йошкар-Ола" решило: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Рекомендации публичных слушаний "О программе комплексного социально-экономического развития городского округа "Город Йошкар-Ола" на 2009 - 2016 годы" принять к сведению.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2. Утвердить прилагаемую </w:t>
      </w:r>
      <w:hyperlink w:anchor="Par41" w:history="1">
        <w:r w:rsidRPr="00DB2C58">
          <w:rPr>
            <w:rFonts w:ascii="Calibri" w:hAnsi="Calibri" w:cs="Calibri"/>
          </w:rPr>
          <w:t>Программу</w:t>
        </w:r>
      </w:hyperlink>
      <w:r w:rsidRPr="00DB2C58">
        <w:rPr>
          <w:rFonts w:ascii="Calibri" w:hAnsi="Calibri" w:cs="Calibri"/>
        </w:rPr>
        <w:t xml:space="preserve"> комплексного социально-экономического развития городского округа "Город Йошкар-Ола" на 2009 - 2016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Опубликовать настоящее решение в газете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Настоящее решение вступает в силу со дня его официального опубликования.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Контроль за исполнением настоящего решения возложить на постоянную комиссию по экономическому развитию (А.В.Яшин).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Глава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городского округа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 Йошкар-Ола"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Л.ОЖИГАНОВ</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Default="00DB2C58">
      <w:pPr>
        <w:rPr>
          <w:rFonts w:ascii="Calibri" w:hAnsi="Calibri" w:cs="Calibri"/>
        </w:rPr>
      </w:pPr>
      <w:bookmarkStart w:id="1" w:name="Par34"/>
      <w:bookmarkEnd w:id="1"/>
      <w:r>
        <w:rPr>
          <w:rFonts w:ascii="Calibri" w:hAnsi="Calibri" w:cs="Calibri"/>
        </w:rPr>
        <w:br w:type="page"/>
      </w:r>
    </w:p>
    <w:p w:rsidR="00DB2C58" w:rsidRPr="00DB2C58" w:rsidRDefault="00DB2C58">
      <w:pPr>
        <w:widowControl w:val="0"/>
        <w:autoSpaceDE w:val="0"/>
        <w:autoSpaceDN w:val="0"/>
        <w:adjustRightInd w:val="0"/>
        <w:spacing w:after="0" w:line="240" w:lineRule="auto"/>
        <w:jc w:val="right"/>
        <w:outlineLvl w:val="0"/>
        <w:rPr>
          <w:rFonts w:ascii="Calibri" w:hAnsi="Calibri" w:cs="Calibri"/>
        </w:rPr>
      </w:pPr>
      <w:r w:rsidRPr="00DB2C58">
        <w:rPr>
          <w:rFonts w:ascii="Calibri" w:hAnsi="Calibri" w:cs="Calibri"/>
        </w:rPr>
        <w:lastRenderedPageBreak/>
        <w:t>Утверждена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решением</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Собрания депутатов</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городского округа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 Йошкар-Ола"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от 14 июля 2009 г. N 746-IV</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b/>
          <w:bCs/>
        </w:rPr>
      </w:pPr>
      <w:bookmarkStart w:id="2" w:name="Par41"/>
      <w:bookmarkEnd w:id="2"/>
      <w:r w:rsidRPr="00DB2C58">
        <w:rPr>
          <w:rFonts w:ascii="Calibri" w:hAnsi="Calibri" w:cs="Calibri"/>
          <w:b/>
          <w:bCs/>
        </w:rPr>
        <w:t>ПРОГРАММА</w:t>
      </w: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КОМПЛЕКСНОГО СОЦИАЛЬНО-ЭКОНОМИЧЕСКОГО РАЗВИТИЯ</w:t>
      </w: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ГОРОДСКОГО ОКРУГА "ГОРОД ЙОШКАР-ОЛА" НА 2009 - 2016 ГОДЫ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 xml:space="preserve">(в ред. </w:t>
      </w:r>
      <w:hyperlink r:id="rId6" w:history="1">
        <w:r w:rsidRPr="00DB2C58">
          <w:rPr>
            <w:rFonts w:ascii="Calibri" w:hAnsi="Calibri" w:cs="Calibri"/>
          </w:rPr>
          <w:t>решения</w:t>
        </w:r>
      </w:hyperlink>
      <w:r w:rsidRPr="00DB2C58">
        <w:rPr>
          <w:rFonts w:ascii="Calibri" w:hAnsi="Calibri" w:cs="Calibri"/>
        </w:rPr>
        <w:t xml:space="preserve"> пятой сессии Собрания депутатов</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городского округа "Город Йошкар-Ола" от 28.04.2010 N 98-V)</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3" w:name="Par48"/>
      <w:bookmarkEnd w:id="3"/>
      <w:r w:rsidRPr="00DB2C58">
        <w:rPr>
          <w:rFonts w:ascii="Calibri" w:hAnsi="Calibri" w:cs="Calibri"/>
        </w:rPr>
        <w:t>Паспорт программы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│Наименование     │Программа     комплексного     социально-экономического│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│развития городского округа "Город Йошкар-Ола" на 2009 -│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│2016 годы (далее - программа)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xml:space="preserve">│Основание для    │Федеральный </w:t>
      </w:r>
      <w:hyperlink r:id="rId7" w:history="1">
        <w:r w:rsidRPr="00DB2C58">
          <w:rPr>
            <w:rFonts w:ascii="Courier New" w:hAnsi="Courier New" w:cs="Courier New"/>
            <w:sz w:val="20"/>
            <w:szCs w:val="20"/>
          </w:rPr>
          <w:t>закон</w:t>
        </w:r>
      </w:hyperlink>
      <w:r w:rsidRPr="00DB2C58">
        <w:rPr>
          <w:rFonts w:ascii="Courier New" w:hAnsi="Courier New" w:cs="Courier New"/>
          <w:sz w:val="20"/>
          <w:szCs w:val="20"/>
        </w:rPr>
        <w:t xml:space="preserve">  от  06.10.2003  N 131-ФЗ  "Об  общих│</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│разработки       │принципах   организации   местного   самоуправления   в│</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xml:space="preserve">│программы        │Российской Федерации", </w:t>
      </w:r>
      <w:hyperlink r:id="rId8" w:history="1">
        <w:r w:rsidRPr="00DB2C58">
          <w:rPr>
            <w:rFonts w:ascii="Courier New" w:hAnsi="Courier New" w:cs="Courier New"/>
            <w:sz w:val="20"/>
            <w:szCs w:val="20"/>
          </w:rPr>
          <w:t>Устав</w:t>
        </w:r>
      </w:hyperlink>
      <w:r w:rsidRPr="00DB2C58">
        <w:rPr>
          <w:rFonts w:ascii="Courier New" w:hAnsi="Courier New" w:cs="Courier New"/>
          <w:sz w:val="20"/>
          <w:szCs w:val="20"/>
        </w:rPr>
        <w:t xml:space="preserve"> муниципального образования│</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xml:space="preserve">│                 │"Город   Йошкар-Ола",    </w:t>
      </w:r>
      <w:hyperlink r:id="rId9" w:history="1">
        <w:r w:rsidRPr="00DB2C58">
          <w:rPr>
            <w:rFonts w:ascii="Courier New" w:hAnsi="Courier New" w:cs="Courier New"/>
            <w:sz w:val="20"/>
            <w:szCs w:val="20"/>
          </w:rPr>
          <w:t>постановление</w:t>
        </w:r>
      </w:hyperlink>
      <w:r w:rsidRPr="00DB2C58">
        <w:rPr>
          <w:rFonts w:ascii="Courier New" w:hAnsi="Courier New" w:cs="Courier New"/>
          <w:sz w:val="20"/>
          <w:szCs w:val="20"/>
        </w:rPr>
        <w:t xml:space="preserve">    Правительства│</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│Республики Марий Эл от 31 августа  2007  г.  N 214  "Об│</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│утверждении    стратегии    долгосрочного    социально-│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│экономического развития Республики Марий  Эл";  решение│</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│Собрания депутатов городского округа "Город Йошкар-Ола"│</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│от 15 июня 2006 года N 264-IV "О  стратегии  социально-│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│экономического  развития   городского   округа   "Город│</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xml:space="preserve">│                 │Йошкар-Ола" до 2015 года";  </w:t>
      </w:r>
      <w:hyperlink r:id="rId10" w:history="1">
        <w:r w:rsidRPr="00DB2C58">
          <w:rPr>
            <w:rFonts w:ascii="Courier New" w:hAnsi="Courier New" w:cs="Courier New"/>
            <w:sz w:val="20"/>
            <w:szCs w:val="20"/>
          </w:rPr>
          <w:t>постановление</w:t>
        </w:r>
      </w:hyperlink>
      <w:r w:rsidRPr="00DB2C58">
        <w:rPr>
          <w:rFonts w:ascii="Courier New" w:hAnsi="Courier New" w:cs="Courier New"/>
          <w:sz w:val="20"/>
          <w:szCs w:val="20"/>
        </w:rPr>
        <w:t xml:space="preserve">  мэра  города│</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│Йошкар-Олы от 24 июня 2008 г.  N 1468  "Об  утверждении│</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│порядка принятия решений о разработке,  формирования  и│</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│реализации долгосрочных муниципальных целевых  программ│</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│городского  округа  "Город  Йошкар-Ола";  постановление│</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│мэра города Йошкар-Олы от 12 декабря 2008 г. N 3227  "О│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│создании  рабочей  группы   по   разработке   программы│</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│комплексного     социально-экономического      развития│</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│городского округа "Город Йошкар-Ола"  на  2009  -  2016│</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│годы";   прогнозы   социально-экономического   развития│</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│городского округа "Город Йошкар-Ола"  на  среднесрочную│</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│перспективу,  в  т.ч.  на  очередной  финансовый   год,│</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│муниципальные целевые программы.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│Дата принятия    │Постановление мэра города Йошкар-Олы от 12 декабря 2008│</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│решения о        │г. N 3227 "О  создании  рабочей  группы  по  разработке│</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│разработке       │программы     комплексного     социально-экономического│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│(наименование и  │развития городского округа "Город Йошкар-Ола" на 2009 -│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│номер            │2016 годы"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│соответствующего │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│правового акта)  │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│Заказчик         │Администрация городского округа "Город Йошкар-Ола"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│Исполнитель-     │Администрация городского округа  "Город  Йошкар-Ола"  в│</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│координатор      │лице отдела экономики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│Разработчики     │Отдел     экономики,     структурные      подразделения│</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lastRenderedPageBreak/>
        <w:t>│программы        │администрации городского округа "Город Йошкар-Ола"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│Исполнители      │Структурные  подразделения   администрации   городского│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и      │округа  "Город  Йошкар-Ола",  предприятия,  учреждения,│</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│основных         │организации (по согласованию)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│мероприятий      │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│Главная цель и   │Главная цель -  достижение  устойчивого  экономического│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│задачи программы │роста и переход  на  качественно  новый  уровень  жизни│</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│населения городского округа.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│Задачи: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 улучшение демографической ситуации в городе;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 достижение высокого уровня и качества жизни горожан;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   обеспечение   ускоренного    роста    промышленного│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│производства;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 создание условий  для  активизации  инвестиционной  и│</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│инновационной деятельности.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│Важнейшие целевые│- среднемесячная начисленная  заработная  плата  одного│</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│индикаторы и     │работника;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│показатели       │- уровень официально зарегистрированной  безработицы  к│</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│трудоспособному населению;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 индекс промышленного производства;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 темп роста объема инвестиций в  основной  капитал  за│</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│счет всех источников финансирования.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│Сроки и этапы    │1 этап - 2009 - 2012 гг.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│реализации       │2 этап - 2013 - 2016 гг.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│Объемы и         │Всего за весь период реализации  программы:  15646473,4│</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│источники        │тыс. рублей, в том числе: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│финансирования   │федеральный бюджет (по согласованию) -  2902335,9  тыс.│</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│рублей;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│республиканский бюджет (по  согласованию)  -  1561838,5│</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│тыс. рублей;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│бюджет городского округа - 2232753,1 тыс. рублей;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│собственные  средства  предприятий  -  2050423,1   тыс.│</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│рублей;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│кредиты коммерческих банков - 3290234,9 тыс. рублей;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│другие источники финансирования - 3608887,9 тыс. рублей│</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xml:space="preserve">│(в  ред. </w:t>
      </w:r>
      <w:hyperlink r:id="rId11" w:history="1">
        <w:r w:rsidRPr="00DB2C58">
          <w:rPr>
            <w:rFonts w:ascii="Courier New" w:hAnsi="Courier New" w:cs="Courier New"/>
            <w:sz w:val="20"/>
            <w:szCs w:val="20"/>
          </w:rPr>
          <w:t>решения</w:t>
        </w:r>
      </w:hyperlink>
      <w:r w:rsidRPr="00DB2C58">
        <w:rPr>
          <w:rFonts w:ascii="Courier New" w:hAnsi="Courier New" w:cs="Courier New"/>
          <w:sz w:val="20"/>
          <w:szCs w:val="20"/>
        </w:rPr>
        <w:t xml:space="preserve"> пятой сессии Собрания депутатов городского округа "Город│</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│Йошкар-Ола" от 28.04.2010 N 98-V)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│Контроль над     │Контроль над ходом  реализации  программы  осуществляет│</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│исполнением      │Собрание депутатов городского округа "Город Йошкар-Ола"│</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│путем заслушивания отчетов о ходе выполнения  программы│</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│и принятия  решений  по  результатам  отчетов.  Текущее│</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│руководство  по   исполнению   комплексной   программы,│</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│использованию    бюджетных    средств    осуществляется│</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│администрацией городского округа "Город Йошкар-Ола".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│Ожидаемые        │-   доведение   размера   среднемесячной    начисленной│</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│конечные         │заработной платы до 31526 рублей;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│результаты       │-   снижение   уровня   официально   зарегистрированной│</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│реализации       │безработицы к трудоспособному населению до 0,85%;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│программы        │- рост промышленного  производства  за  время  действия│</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│программы в 1,5 раза;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 рост объема инвестиций в  основной  капитал  за  счет│</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│всех источников финансирования в 1,3 раза к уровню 2008│</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                 │года.                                                  │</w:t>
      </w:r>
    </w:p>
    <w:p w:rsidR="00DB2C58" w:rsidRPr="00DB2C58" w:rsidRDefault="00DB2C58">
      <w:pPr>
        <w:pStyle w:val="ConsPlusCell"/>
        <w:rPr>
          <w:rFonts w:ascii="Courier New" w:hAnsi="Courier New" w:cs="Courier New"/>
          <w:sz w:val="20"/>
          <w:szCs w:val="20"/>
        </w:rPr>
      </w:pPr>
      <w:r w:rsidRPr="00DB2C58">
        <w:rPr>
          <w:rFonts w:ascii="Courier New" w:hAnsi="Courier New" w:cs="Courier New"/>
          <w:sz w:val="20"/>
          <w:szCs w:val="20"/>
        </w:rPr>
        <w:t>└─────────────────┴───────────────────────────────────────────────────────┘</w:t>
      </w: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4" w:name="Par158"/>
      <w:bookmarkEnd w:id="4"/>
      <w:r w:rsidRPr="00DB2C58">
        <w:rPr>
          <w:rFonts w:ascii="Calibri" w:hAnsi="Calibri" w:cs="Calibri"/>
        </w:rPr>
        <w:lastRenderedPageBreak/>
        <w:t>ВВЕДЕНИЕ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Настоящая программа комплексного социально-экономического развития городского округа "Город Йошкар-Ола" на 2009 - 2016 годы разработана в соответствии с постановлением мэра города Йошкар-Олы от 12 декабря 2008 года N 3227 "О создании рабочей группы по разработке программы комплексного развития городского округа "Город Йошкар-Ола" на 2009 - 2016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 подготовке программы были использованы основные положения Стратегии социально-экономического развития городского округа "Город Йошкар-Ола" до 2015 года, научно-практические разработки ученых в области прогнозирования территориальных социально-экономических систем, концепции и подходы к решению актуальных социально-экономических проблем, реализованные в ряде целевых программ и проектов России, статистические данные.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Правовую базу стратегического планирования города составляют Федеральные нормативно-правовые акты: Федеральный </w:t>
      </w:r>
      <w:hyperlink r:id="rId12" w:history="1">
        <w:r w:rsidRPr="00DB2C58">
          <w:rPr>
            <w:rFonts w:ascii="Calibri" w:hAnsi="Calibri" w:cs="Calibri"/>
          </w:rPr>
          <w:t>Закон</w:t>
        </w:r>
      </w:hyperlink>
      <w:r w:rsidRPr="00DB2C58">
        <w:rPr>
          <w:rFonts w:ascii="Calibri" w:hAnsi="Calibri" w:cs="Calibri"/>
        </w:rPr>
        <w:t xml:space="preserve"> от 6 октября 2003 г. "Об общих принципах организации местного самоуправления в РФ" (с изменениями и дополнениями), а также республиканские и муниципальные нормативные акты: </w:t>
      </w:r>
      <w:hyperlink r:id="rId13" w:history="1">
        <w:r w:rsidRPr="00DB2C58">
          <w:rPr>
            <w:rFonts w:ascii="Calibri" w:hAnsi="Calibri" w:cs="Calibri"/>
          </w:rPr>
          <w:t>Закон</w:t>
        </w:r>
      </w:hyperlink>
      <w:r w:rsidRPr="00DB2C58">
        <w:rPr>
          <w:rFonts w:ascii="Calibri" w:hAnsi="Calibri" w:cs="Calibri"/>
        </w:rPr>
        <w:t xml:space="preserve"> Республики Марий Эл от 18 июля 2003 года N 35-З "О целевой республиканской программе социально-экономического развития города Йошкар-Олы на 2003 - 2008 годы"; </w:t>
      </w:r>
      <w:hyperlink r:id="rId14" w:history="1">
        <w:r w:rsidRPr="00DB2C58">
          <w:rPr>
            <w:rFonts w:ascii="Calibri" w:hAnsi="Calibri" w:cs="Calibri"/>
          </w:rPr>
          <w:t>постановление</w:t>
        </w:r>
      </w:hyperlink>
      <w:r w:rsidRPr="00DB2C58">
        <w:rPr>
          <w:rFonts w:ascii="Calibri" w:hAnsi="Calibri" w:cs="Calibri"/>
        </w:rPr>
        <w:t xml:space="preserve"> Правительства Республики Марий Эл от 31 августа 2007 г. N 214 "Об утверждении стратегии долгосрочного социально-экономического развития Республики Марий Эл"; решение Собрания депутатов городского округа "Город Йошкар-Ола" от 15 июня 2006 года "О стратегии социально-экономического развития городского округа "Город Йошкар-Ола" до 2015 года"; </w:t>
      </w:r>
      <w:hyperlink r:id="rId15" w:history="1">
        <w:r w:rsidRPr="00DB2C58">
          <w:rPr>
            <w:rFonts w:ascii="Calibri" w:hAnsi="Calibri" w:cs="Calibri"/>
          </w:rPr>
          <w:t>постановление</w:t>
        </w:r>
      </w:hyperlink>
      <w:r w:rsidRPr="00DB2C58">
        <w:rPr>
          <w:rFonts w:ascii="Calibri" w:hAnsi="Calibri" w:cs="Calibri"/>
        </w:rPr>
        <w:t xml:space="preserve"> мэра город Йошкар-Олы от 20 декабря 2006 г. N 3218 "Об утверждении положения о порядке разработки и реализации муниципальных целевых программ городского округа "Город Йошкар-Ола"; прогнозы социально-экономического развития городского округа "Город Йошкар-Ола" на среднесрочную перспективу, в т.ч. на очередной финансовый год, городские целевые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5" w:name="Par164"/>
      <w:bookmarkEnd w:id="5"/>
      <w:r w:rsidRPr="00DB2C58">
        <w:rPr>
          <w:rFonts w:ascii="Calibri" w:hAnsi="Calibri" w:cs="Calibri"/>
        </w:rPr>
        <w:t>1. Социально-экономическое положение и основные направления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развития городского округа "Город Йошкар-Ола"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6" w:name="Par167"/>
      <w:bookmarkEnd w:id="6"/>
      <w:r w:rsidRPr="00DB2C58">
        <w:rPr>
          <w:rFonts w:ascii="Calibri" w:hAnsi="Calibri" w:cs="Calibri"/>
        </w:rPr>
        <w:t>1.1. Социально-экономическое положение</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городского округа "Город Йошкар-Ола"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7" w:name="Par170"/>
      <w:bookmarkEnd w:id="7"/>
      <w:r w:rsidRPr="00DB2C58">
        <w:rPr>
          <w:rFonts w:ascii="Calibri" w:hAnsi="Calibri" w:cs="Calibri"/>
        </w:rPr>
        <w:t>1.1.1. Общая информация (историко-географическая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характеристика, природно-климатические условия,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территориально-экономические условия)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 Йошкар-Ола, основанный в 1584 году, входит в состав Республики Марий Эл, субъекта Российской Федерации, является городом республиканского значения и столицей Республики Марий Эл.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 Йошкар-Ола расположен на реке Малая Кокшага - левом притоке Волги в центре Волго-Вятского района. Рельеф города ровный, с общим уклоном в сторону поймы реки Малая Кокшага. Земли, расположенные к западу от города, заняты сельскохозяйственными угодьями. К северу - заливными лугами в пойме реки Большая Ошла. С востока и с юга к городу примыкают крупные лесные массивы. Среднегодовая температура воздуха в городе 8 градусов C с преобладающими восточными ветрами.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Рождение города связано с крупнейшим событием в истории марийского края - вхождением марийского народа в состав Российского государства в середине XVI века.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Значительная часть объектов историко-культурного значения размещена на достаточно компактной территории, прилегающей к реке Малая Кокшага, а также в районе современного общественного центра, прилегающего к Ленинскому проспекту. Они образуют комплекс застройки, отражающий различные периоды градостроительного развития с XVIII по XX вв.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Статус исторического города Йошкар-Оле был присвоен Постановлением Президиума Центрального Совета Всероссийского общества охраны памятников истории и культуры N 12 (162) от 16.02.1990, Постановлением коллегии Министерства культуры Российской Федерации N 112 от </w:t>
      </w:r>
      <w:r w:rsidRPr="00DB2C58">
        <w:rPr>
          <w:rFonts w:ascii="Calibri" w:hAnsi="Calibri" w:cs="Calibri"/>
        </w:rPr>
        <w:lastRenderedPageBreak/>
        <w:t>19.02.1990 и Постановлением коллегии Госстроя Российской Федерации N 3 от 28.02.1990. В 1990 г. определена охранная заповедная зона, охраняемая государством.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 Йошкар-Ола включен в число исторических городов России. Во время Великой Отечественной войны в Йошкар-Олу было перебазировано много предприятий, что стало началом интенсивного промышленного строительства в городе. В 1984 году город Йошкар-Ола был награжден Орденом трудового Красного знамени.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Территория городского округа "Город Йошкар-Ола" - 10 тыс. 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Население города по оценке на 1 января 2009 года составляет 260,5 тыс. человек. Плотность населения - 2587 человек на 1 кв. км. Уровень безработицы в % к экономически активному населению на 01.01.2009 составил 0,83.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Йошкар-Ола - многофункциональный город с преобладанием промышленности. Город Йошкар-Ола выступает генератором инвестиционной активности на региональном уровне.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Йошкар-Ола является важнейшей транспортной магистралью Республики Марий Эл. Транспортная система города представлена следующими видами транспорта: железнодорожным, автомобильным, троллейбусным, таксомоторным. В непосредственной близости проходят важные транспортные магистрали федерального значения: железная дорога Москва-Казань-Екатеринбург, автодорога Москва-Чебоксары-Казань-Екатеринбург. С ними Йошкар-Ола связана железной и автомобильными дорогами. В столице республики действует аэропорт "Йошкар-Ола", способный принимать воздушные суда типа АН-24, Як-40, ТУ-134. В настоящее время регулярно осуществляется перевозка пассажиров по направлениям Йошкар-Ола - Москва.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Протяженность автобусных маршрутов по городу - 151,1 км, протяженность троллейбусных маршрутов по городу - 225 км. Протяженность муниципальных автомобильных дорог составляет 217,5 км. В городе насчитывается более 300 улиц, переулков, проспектов, бульваров.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число крупных и средних организаций, предоставляющих услуги в сфере жилищно-коммунального хозяйства в городском округе "Город Йошкар-Ола", составляло 96, из них электрогенерирующих организаций - 2, а теплоснабжающих - 12.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рынке электрической энергии на территории городского округа "Город Йошкар-Ола" осуществляют свою деятельность хозяйствующие субъекты: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качестве производителя - Обособленное Структурное Подразделение "Йошкар-Олинская ТЭЦ-2" ОАО "ТГК-5", МУП "Йошкар-Олинская ТЭЦ-1";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качестве сбытовой компании - ОАО "Мариэнергосбыт";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качестве сетевой компании - ОАО "Энергия", ОАО "Межрегиональная Распределительная Сетевая Компания Центра и Приволжья" филиал "Мариэнерго", МУП "Йошкар-Олинская ТЭЦ-1".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2007 году МУП "Йошкар-Олинская ТЭЦ-1" заняло 4-е место в конкурсе среди теплоснабжающих предприятий России.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Муниципальное унитарное предприятие "Водоканал" г. Йошкар-Олы" - крупнейшее предприятие города, обеспечивающее население, промышленные предприятия столицы питьевой водой и оказывающее услуги по водоотведению и очистке сточных вод. Сегодня МУП "Водоканал" г. Йошкар-Олы готов обеспечить контроль качества питьевой воды не только в соответствии с российскими нормативными документами, но и с международными требованиями. По результатам мониторинга питьевых вод (1997 - 2007 гг.) отклонения от требований СанПиН "Питьевая вода" по химическим и микробиологическим показателям понизились с 6,6% до 1,5% от обработанных проб. Аналогичный показатель по России составляет 15 - 18%. Муниципальное предприятие "Водоканал" благодаря достигнутым успехам неоднократно становилось победителем республиканских и всероссийских конкурсов на звание "Лучшая организация, предприятие сферы жилищно-коммунального хозяйства".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ООО "Марийскгаз" является единственной организацией, транспортирующей газ в город Йошкар-Олу и обслуживающей газораспределительные сети. В настоящее время 4491,6 тыс. кв. м (удельный вес 80,7%) общей площади жилья оборудовано газом. Общая протяженность газовых сетей в городе Йошкар-Оле - 516,87 км, ветхих газовых сетей нет.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Йошкар-Оле работает 5 крупных управляющих компаний: ОАО "ЖЭУК "Южная", ОАО "ЖЭУК "Заводская", ОАО "ЖЭУК "Заречная", ОАО "ЖЭУК "Дубки", ОАО "ЖЭУК Центральная" и 109 товариществ собственников жилья. На техническом обслуживании у них - 1658 многоквартирных домов или 4267,3 тыс. кв. м общей площади многоквартирных домов.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ОАО "ЖЭУК "Южная" по результатам работы за 2007 год стала лауреатом международного форума "Евразия" в номинации "Лидер экономического роста России за 2007 год" и заняло I место на республиканском и всероссийском конкурсах на звание "Лучшее предприятие, организация сферы ЖКХ за 2007 год".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Площадь жилищного фонда городского округа "Город Йошкар-Ола" на конец 2008 года составила 5559,5 тыс. кв. м, в т.ч. частного сектора - 639 тыс. кв. м. Уровень благоустроенности многоквартирных домов характеризуется следующими данными: централизованным отоплением оборудовано 4637,4 тыс. кв. м, или 83,4%, централизованным горячим водоснабжением - 3086,7 тыс. кв. м, или 55,5%, централизованным водопроводом - 4652,7 тыс. кв. м, или 83,7%, канализацией - 4601,3 тыс. кв. м, или 82,8%, газом - 4491,6 тыс. кв. м, или 80,8% от общей площади жилого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проведена большая работа по реформированию жилищно-коммунального хозяйства и внедрению новых способов управления в жилищном фонде. Продолжается акционирование предприятий, появляется конкурентная среда в сфере жилищно-коммунального хозяйства. Из 96 крупных и средних предприятий, предоставляющих услуги коммунального комплекса в городе Йошкар-Оле, 85 предприятий имеют частную форму собственности. Это результат приватизации муниципальных унитарных предприятий, действующих в сфере управления и обслуживания жилья, и развития государственно-частного партнерства. Созданы 5 управляющих компаний.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размещаются важные объекты образования - 3 государственных высших учебных заведения и филиалы московских и казанских ВУЗов.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Эффективно развивается отрасль "Связь". Обеспеченность квартирными телефонами составляет 98 процентов. На территории городского округа "Город Йошкар-Ола" оказывают услуги сотовой связи пять операторов сотовой связи: Билайн, Мегафон, МТС, Смартс GSM, Элайн GSM. Телефонизированы следующие сельские населенные пункты: д. Апшакбеляк, д. Данилово, д. Игнатьево, д. Кельмаково, п. Нолька, д. Савино, д. Шоя-Кузнецово, д. Якимово, с. Семеновка. Лидирующими операторами связи являются Билайн, Мегафон, МТС, они ведут активную деятельность на территории городского округа.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 Йошкар-Ола - центр культуры. В городе шесть дворцов культуры (среди них ведущий - ДК имени XXX-летия Победы), пять театров - Марийский национальный театр имени М.Шкетана, Марийский государственный театр оперы и балета им. Э.Сапаева, Академический русский театр драмы им. Г.Константинова, кукольный театр, ТЮЗ, 2 кинотеатра, 3 музея с 3 филиалами, в т.ч. Национальная художественная галерея. Работают 7 муниципальных и 5 государственных детских школ искусств, 2 детские художественные школы, 21 библиотека.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Муниципальная система образования представлена 98 образовательными учреждениями (30 общеобразовательных школ, 57 дошкольных образовательных учреждений, 8 учреждений дополнительного образования, 1 спецшкола "Становление" для детей с девиантным поведением).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Йошкар-Оле функционирует система дошкольного образования с развитой сетью учреждений всех типов и видов, необходимой материально-технической и нормативной базой, позволяющей регулировать взаимоотношения внутри системы образования, а именно: 61 дошкольное образовательное учреждение, в том числе - 53 муниципальных управления образования, из них 3 сельских; два - ведомственных, два - негосударственных, 4 - управления здравоохранения. Детские сады посещают более 10 тысяч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Структура муниципального здравоохранения городского округа "Город Йошкар-Ола" представлена: двенадцатью муниципальными учреждениями здравоохранения, а также медицинскими учреждениями республиканского подчинения.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Торговая сеть города обеспечивает бесперебойное обслуживание населения и представлена 4960 стационарными объектами торговли и общественного питания (в т.ч. 1178 объектами мелкорозничной торговли), 5 рынками. В 2008 году введено в эксплуатацию 227 новых стационарных объектов торговли и общественного питания, в т.ч. 142 объекта в виде бутиков в торговых центрах и комплексах.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прошлом году на потребительском рынке города продолжилось активное развитие торговых сетей разного формата, в ближайшее время эта тенденция сохранится. Введено в </w:t>
      </w:r>
      <w:r w:rsidRPr="00DB2C58">
        <w:rPr>
          <w:rFonts w:ascii="Calibri" w:hAnsi="Calibri" w:cs="Calibri"/>
        </w:rPr>
        <w:lastRenderedPageBreak/>
        <w:t>действие 20 сетевых объектов, в том числе 8 - федерального значения. Сегодня на территории города функционирует 204 объекта сетевой торговли, в т.ч. федерального значения - 34. Удельный вес предприятий сетевой торговли в общем количестве объектов стационарной торговли составляет 4,4%. Это региональная сеть магазинов "Наш" (11), "Радуга" (6) с современными цехами по производству кондитерских, кулинарных изделий, мясных, рыбных и овощных полуфабрикатов, "Столичный" (16), "Вкус.ru" (13), "Кувшинка" ООО ТКП "Жемчуг" (7), "Птица" ООО "Марийское" (10), "Старый Мастер" (11), "Свэнс", "Мир обуви", "Сайвер" и др.; сети федерального значения: "Магнит" (г. Краснодар), "Адидас", "Саваж", "Л'Этуаль", "Иль де Ботэ", "М-видео", филиал ОАО "Детский мир - Центр" (г. Москва)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Таким образом, город Йошкар-Ола является современным административным, производственным, культурным и научным центром республики Марий Эл.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10 июля 2003 года Государственное Собрание Республики Марий Эл утвердило </w:t>
      </w:r>
      <w:hyperlink r:id="rId16" w:history="1">
        <w:r w:rsidRPr="00DB2C58">
          <w:rPr>
            <w:rFonts w:ascii="Calibri" w:hAnsi="Calibri" w:cs="Calibri"/>
          </w:rPr>
          <w:t>республиканскую программу</w:t>
        </w:r>
      </w:hyperlink>
      <w:r w:rsidRPr="00DB2C58">
        <w:rPr>
          <w:rFonts w:ascii="Calibri" w:hAnsi="Calibri" w:cs="Calibri"/>
        </w:rPr>
        <w:t xml:space="preserve"> социально-экономического развития города Йошкар-Олы на 2003 - 2008 годы под названием "Столица". Ее целью определено создание качественной городской среды, понимаемой как совокупность благоприятных условий для жизни населения и деятельности хозяйствующих субъектов. Действие программы в соответствии с принятыми сроками закончено.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2006 году Собранием депутатов городского округа "Город Йошкар-Ола" была принята Стратегия социально-экономического развития муниципального образования "Город Йошкар-Ола до 2015 года", которая обозначила основные направления дальнейшего развития города, в т.ч. по качественному улучшению городской среды и жизнеобеспечения населения города, требующие детализации в комплексной программе социально-экономического развития.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Йошкар-Ола имеет высокий потенциал для активного экономического развития и качественного улучшения городской среды.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 Йошкар-Ола на протяжении всей своей градостроительной истории развивался в соответствии с утвержденными Генеральным планом и другой градостроительной документацией. Для города характерны: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высокий архитектурно-композиционный потенциал города - четкое функциональное зонирование; ясная структура городской планировки; сохранившиеся элементы исторической планировочной структуры; хорошо организованная система городского озеленения - парки, бульвары, пойменные ландшафты, лесные массивы;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развитая система объектов обслуживания, характерная для столичного города, активное строительство новых объектов культуры и искусства, спорта, управления, торговли, офисных зданий;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высокий научно-образовательный уровень населения, собственная научная и высшая школы; развитый проектно-строительный комплекс; многопрофильная промышленность.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Большая часть жилищного фонда города представлена многоэтажными домами (5 - 12 эт.). Практически все многоквартирные дома оборудованы водопроводом, канализацией, центральным отоплением, электроснабжением.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Уровень благоустройства улично-дорожной сети города удовлетворительный, вся уличная сеть имеет усовершенствованное покрытие проезжих частей. Внутригородские пассажирские перевозки обслуживаются автобусами, троллейбусами и маршрутными такси. Наиболее развитая сеть массового пассажирского транспорта в центральной части города, характеризующейся наибольшей плотностью сети магистральных улиц.</w:t>
      </w: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Экономическая справка за 2001 - 2008 гг.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Социально-экономическое положение, отражающее положительные тенденции развития городской экономики в 2001 - 2008 гг., характеризуется следующими показателями: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количество предприятий всех видов деятельности по сравнению с 2001 годом выросло на 2539 единицы и составило на 01.01.2009 9337;</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выпуск товаров и услуг собственного производства по основным налогообразующим организациям вырос с 3851,7 млн. руб. в 2001 году до 22671,2 млн. руб. в 2008 году. Индекс промышленного производства за 2001 - 2008 гг. составил 186,2%;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объем инвестиций в основной капитал по полному кругу организаций вырос с 927,1 млн. руб. в 2001 году до 11096,3 млн. руб. в 2008 году. Инвестиции выросли в сопоставимых ценах в 4,6 раза;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объем работ, выполненный по виду деятельности "строительство", составил 5,97 млрд. руб. в 2008 году; в сопоставимых ценах объем строительных работ за 2001 - 2008 гг. вырос в 2,6 раза;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 2001 - 2008 гг. введено в действие 651,0 тыс. кв. метров жилых домов, обеспеченность населения площадью жилых квартир увеличилась с 18,7 кв. метра на человека в 2001 году до 21,6 кв. метра в 2008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оборот розничной торговли вырос по сравнению с 2001 г. в 3,6 раза (в сопоставимых ценах). Столица занимает лидирующее место на потребительском рынке республики. Доля розничного товарооборота города в общем объеме товарооборота Республики Марий Эл составляет 60%, а динамика роста оборотов за последние 7 лет подтверждает, что сфера торговли является одной из значимых в социально-экономическом развитии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объем платных услуг населению вырос по сравнению с 2001 г. в 2 раза (в сопоставимых ценах). За 2008 год открыто 75 новых объектов с предоставлением около 250 рабочих мест. Наибольшее увеличение в сети получили услуги парикмахерских и услуги оздоровительного характера;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сальдированный финансовый результат крупных и средних предприятий в 2008 г. увеличился на 1098,6 млн. руб. по сравнению с 2001 г., или в 4,9 раза;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среднемесячная номинальная заработная плата по крупным и средним организациям в 2008 году составила 12648,4 руб. и выросла по сравнению с 2001 г. в 5,9 раза;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уровень безработицы на 1 января 2009 года составил 0,83% от экономически активного населения, снизившись по сравнению с 2001 годом на 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За последние годы, и особенно за 2006 - 2008 гг., облик города Йошкар-Олы значительно изменился благодаря выполнению мероприятий </w:t>
      </w:r>
      <w:hyperlink r:id="rId17" w:history="1">
        <w:r w:rsidRPr="00DB2C58">
          <w:rPr>
            <w:rFonts w:ascii="Calibri" w:hAnsi="Calibri" w:cs="Calibri"/>
          </w:rPr>
          <w:t>программы</w:t>
        </w:r>
      </w:hyperlink>
      <w:r w:rsidRPr="00DB2C58">
        <w:rPr>
          <w:rFonts w:ascii="Calibri" w:hAnsi="Calibri" w:cs="Calibri"/>
        </w:rPr>
        <w:t xml:space="preserve"> социально-экономического развития города Йошкар-Олы на 2003 - 2008 гг. (программа "Столица"), утвержденной </w:t>
      </w:r>
      <w:hyperlink r:id="rId18" w:history="1">
        <w:r w:rsidRPr="00DB2C58">
          <w:rPr>
            <w:rFonts w:ascii="Calibri" w:hAnsi="Calibri" w:cs="Calibri"/>
          </w:rPr>
          <w:t>Законом</w:t>
        </w:r>
      </w:hyperlink>
      <w:r w:rsidRPr="00DB2C58">
        <w:rPr>
          <w:rFonts w:ascii="Calibri" w:hAnsi="Calibri" w:cs="Calibri"/>
        </w:rPr>
        <w:t xml:space="preserve"> Республики Марий Эл от 18.07.2003 N 35-З.</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построены два ледовых дворца, дворец водных видов спорта, картинная галерея, административные и офисные здания, храм Успения Пресвятой Богородицы. Построена новая площадь имени Оболенского-Ноготкова, первого представителя городской власти. Открытие картинной галереи в самом центре Йошкар-Олы на новой площади стало, пожалуй, одним из самых главных событий 2007 года. Благодаря проводимым ремонтно-строительным работам приобрели новый облик общественные и административные объекты. Среди них: въездные ворота города - железнодорожный вокзал. Проведена реконструкция комплекса зданий Правительства Республики Марий Эл, корпуса N 2 Марийского государственного технического университета. В 2008 году продолжили строиться театр оперы и балета, отделение Сбербанка Российской Федерации, православный центр с воскресной школой и детским садом, стадион в прибрежной зоне реки. Продолжается реконструкция набережной реки Малая Кокшага. Строятся новые торговые, административные здания и жилые дома. Проведена реконструкция бульваров Чавайна и Победы, Юбилейной площади, площади Революции, сквера по ул. Машиностроителей, парка культуры и отдыха им. XXX-летия ВЛКСМ.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республике ведется целенаправленная работа по строительству новых и реконструкции старых систем электроосвещения в рамках президентской программы "Свет". Основными подрядчиками выполнения программы стали акционерные общества "Энергия", "Мариэнерго", МУП "Йошкар-Олинская ТЭЦ-1". Проводится масштабная работа по благоустройству набережных участков реки Малая Кокшага, продолжается работа по установке новых систем освещения на ряде улиц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 Всероссийским сельским играм, проводимым в городе Йошкар-Оле в июле 2008 года, завершена реконструкция стадиона "Дружба", построен спортивный центр с универсальным залом.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Городской округ "Город Йошкар-Ола" в 2008 году принял участие во Всероссийском конкурсе "Самый благоустроенный город России за 2007 год" и за большую работу по сохранению архитектурного наследия и развитию национальных традиций награжден Свидетельством и </w:t>
      </w:r>
      <w:r w:rsidRPr="00DB2C58">
        <w:rPr>
          <w:rFonts w:ascii="Calibri" w:hAnsi="Calibri" w:cs="Calibri"/>
        </w:rPr>
        <w:lastRenderedPageBreak/>
        <w:t>Специальным призом Федерального агентства по строительству и жилищно-коммунальному хозяйству и Общероссийского профсоюза работников жизнеобеспечения.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Администрация городского округа "Город Йошкар-Ола" реализует принцип открытой информационной политики. Создана эффективная система информирования населения города о деятельности администрации городского округа "Город Йошкар-Ола", муниципальных структур, служб и предприятий. Ежедневно в газеты и на радио поступает оперативная информация о наиболее важных событиях, происходящих в городе, публикуются анонсы предстоящих мероприятий. Пресс-служба администрации работает и как координатор, организующий взаимодействие руководителей и сотрудников городских служб с представителями СМИ.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Йошкар-Олу работают три телевизионных канала с охватом всей территории города (около 250 тысяч человек активного населения). Практически ежедневно в программах новостей по каждому из них идут от одного до трех сюжетов на городские темы. Рассылка новостей проводится пресс-службой на 6 радиоканалов и в 10 газет. Таким образом, население города всех возрастных категорий имеет возможность следить за деятельностью муниципальных властей.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Совместно с Собранием депутатов городского округа "Город Йошкар-Ола" администрация является учредителем еженедельной газеты "Йошкар-Ола" (тираж 3300 экз.), где печатаются наиболее актуальные материалы, дается объемная информация о жизни города и горожан, публикуются документы. В течение 2008 года было опубликовано 52 аналитических материала, касающихся функционирования систем жизнедеятельности города и инфраструктуры, перспектив развития строительства, проблем архитектуры и градостроительства, экономики, образования и культуры, охраны правопорядка. Большое внимание уделяется организации обратной связи с читателями. Периодически печатаются письма горожан и ответы на них. Дважды в год на страницах газеты помещаются отчеты о деятельности муниципалитета, репортажи с сессий городского Собрания.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2008 год был третьим годом реализации национальных проектов. Они затронули важнейшие сферы нашей жизни - жилье, здоровье, образование. Такой комплексный государственный подход позволил существенно расширить применение информационных технологий в школах города, улучшить жилищные условия части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8" w:name="Par239"/>
      <w:bookmarkEnd w:id="8"/>
      <w:r w:rsidRPr="00DB2C58">
        <w:rPr>
          <w:rFonts w:ascii="Calibri" w:hAnsi="Calibri" w:cs="Calibri"/>
        </w:rPr>
        <w:t>1.1.2. Анализ экономического положения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9" w:name="Par241"/>
      <w:bookmarkEnd w:id="9"/>
      <w:r w:rsidRPr="00DB2C58">
        <w:rPr>
          <w:rFonts w:ascii="Calibri" w:hAnsi="Calibri" w:cs="Calibri"/>
        </w:rPr>
        <w:t>1.1.2.1. Промышленность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2005 - 2008 годов в городском округе "Город Йошкар-Ола" отмечался стабильный рост промышленного производства. Рост объемов в период 2005 - 2008 годов обеспечивался за счет увеличения инвестиций в производство, а также роста производительности труда в налогообразуемых отраслях. Кроме того, свою стратегию предприятия ориентировали на бережливое производство, предполагающее переход к технологиям, которые значительно сокращают циклы изготовления изделий и объемы складских запасов. Все это высвобождало необходимые оборотные средства и позволяло перейти к ресурсосберегающим технологиям, что в свою очередь способствовало стабилизации финансового состояния промышленных предприятий, а значит увеличению налоговых поступлений в бюджетную сферу и росту доходов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сектор промышленности города Йошкар-Олы образуют предприятия энергетики, обрабатывающих отраслей, которые представлены машиностроением, металлургическим производством, производством электрооборудования, а также пищевых продуктов, включая напитки и табак. Количество организаций в этих отраслях в 2008 году достигло 1183 ед. или 13,4% к общему количеству организаций всех видов экономической деятельности, зарегистрированных на территории столицы. На их долю приходится свыше 56% оборотов всех предприятий городской экономики и 61% в показателе отгрузки продукции, выполненным работам и услугам по всем видам экономической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фоне городов Приволжского региона, предприятия Йошкар-Олы по темпам роста оборотов в 2008 году занимают 2-е место, о чем свидетельствуют следующие данные.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10" w:name="Par247"/>
      <w:bookmarkEnd w:id="10"/>
      <w:r w:rsidRPr="00DB2C58">
        <w:rPr>
          <w:rFonts w:ascii="Calibri" w:hAnsi="Calibri" w:cs="Calibri"/>
        </w:rPr>
        <w:lastRenderedPageBreak/>
        <w:t>Таблица 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960"/>
        <w:gridCol w:w="1320"/>
        <w:gridCol w:w="1320"/>
        <w:gridCol w:w="1320"/>
        <w:gridCol w:w="1320"/>
      </w:tblGrid>
      <w:tr w:rsidR="00DB2C58" w:rsidRPr="00DB2C58">
        <w:trPr>
          <w:trHeight w:val="400"/>
          <w:tblCellSpacing w:w="5" w:type="nil"/>
        </w:trPr>
        <w:tc>
          <w:tcPr>
            <w:tcW w:w="9240" w:type="dxa"/>
            <w:gridSpan w:val="5"/>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Оборот организаций по видам деятельности в % к соответствующему периоду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предыдущего года, крупные и средние организации, январь - декабрь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Нижний Новгород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Киров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114,7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Самара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117,5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Оренбург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122,5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Пенза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129,4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Пермь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149,8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121,4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Саратов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126,2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Ульяновск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117,6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Уфа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115,8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126,6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Саранск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131,3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105,4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Казань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125,2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Ижевск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112,5  </w:t>
            </w:r>
          </w:p>
        </w:tc>
      </w:tr>
      <w:tr w:rsidR="00DB2C58" w:rsidRPr="00DB2C58">
        <w:trPr>
          <w:tblCellSpacing w:w="5" w:type="nil"/>
        </w:trPr>
        <w:tc>
          <w:tcPr>
            <w:tcW w:w="3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Чебоксары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136,6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116,4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Интегральным показателем, характеризующим социально-экономическое развитие города, является объем отгруженных товаров собственного производства, выполненных работ и услуг, его величина за период 2005 - 2008 годы в действующих ценах выросла в 1,68 раза и составила по итогам 2008 года - 25656,0 млн. руб. При этом, если на душу населения города Йошкар-Олы в 2005 году приходилось 54,8 тыс. руб. отгруженных товаров, то в 2008 году уже 98,5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Весьма показательны результаты по объему отгруженной продукции среди крупных и средних организаций г. Йошкар-Олы, занимающихся обрабатывающими производствами. Если провести сравнительный анализ с городами Приволжского округа, то картина складывается следующим образом: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Диаграмма 1 (не приводится)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2005 году по темпам роста объемов отгрузки товаров, работ и услуг по виду деятельности - обрабатывающие производства, Йошкар-Ола занимала 7-е место по ПФО. К концу 2008 года столица по темпам роста вышла на первое место, достигнув 127,6% к результатам 2007 года. Для сравнения: аналогичный показатель в Нижнем Новгороде зафиксирован на уровне 102,3%, Самаре - 110,3%, Казани - 121,5%, Перми - 123,2%.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структуре отгруженной продукции лидирующие позиции удерживает производство пищевых продуктов, включая напитки, причем доля производства в сравнении с 2005 годом выросла на 7,3%. Увеличилось производство и объем отгрузки электрооборудования, электронного и оптического оборудования, а также продукции металлургического производства и производства металлических изделий, о чем свидетельствуют следующие данные.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11" w:name="Par292"/>
      <w:bookmarkEnd w:id="11"/>
      <w:r w:rsidRPr="00DB2C58">
        <w:rPr>
          <w:rFonts w:ascii="Calibri" w:hAnsi="Calibri" w:cs="Calibri"/>
        </w:rPr>
        <w:t>Таблица 2</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680"/>
        <w:gridCol w:w="1200"/>
        <w:gridCol w:w="1200"/>
        <w:gridCol w:w="1200"/>
        <w:gridCol w:w="1200"/>
      </w:tblGrid>
      <w:tr w:rsidR="00DB2C58" w:rsidRPr="00DB2C58">
        <w:trPr>
          <w:trHeight w:val="400"/>
          <w:tblCellSpacing w:w="5" w:type="nil"/>
        </w:trPr>
        <w:tc>
          <w:tcPr>
            <w:tcW w:w="9480" w:type="dxa"/>
            <w:gridSpan w:val="5"/>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Структура отгруженной продукции (работ, услуг) по виду экономической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деятельности "Обрабатывающие производства" (в процентах)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Обрабатывающие производства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год</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год</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год</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год</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Всего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том числе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rHeight w:val="4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производство пищевых продуктов,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включая напитки, и табака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32,8  </w:t>
            </w:r>
          </w:p>
        </w:tc>
      </w:tr>
      <w:tr w:rsidR="00DB2C58" w:rsidRPr="00DB2C58">
        <w:trPr>
          <w:trHeight w:val="6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металлургическое производство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производство готовых металлических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изделий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15,6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14,3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производство машин и оборудования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   </w:t>
            </w:r>
          </w:p>
        </w:tc>
      </w:tr>
      <w:tr w:rsidR="00DB2C58" w:rsidRPr="00DB2C58">
        <w:trPr>
          <w:trHeight w:val="6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производство электрооборудования,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электронного и оптического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оборудования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20,6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19,6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22,4  </w:t>
            </w:r>
          </w:p>
        </w:tc>
      </w:tr>
      <w:tr w:rsidR="00DB2C58" w:rsidRPr="00DB2C58">
        <w:trPr>
          <w:trHeight w:val="4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издательская и полиграфическая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деятельность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химическое производство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   </w:t>
            </w:r>
          </w:p>
        </w:tc>
      </w:tr>
      <w:tr w:rsidR="00DB2C58" w:rsidRPr="00DB2C58">
        <w:trPr>
          <w:trHeight w:val="4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производство прочих неметаллических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минеральных продуктов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   </w:t>
            </w:r>
          </w:p>
        </w:tc>
      </w:tr>
      <w:tr w:rsidR="00DB2C58" w:rsidRPr="00DB2C58">
        <w:trPr>
          <w:trHeight w:val="4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обработка древесины и производство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изделий из дерева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текстильное и швейное производство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прочие производства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Высокие показатели за последние четыре года были достигнуты на ведущих предприятиях, относящихся к обрабатывающим отраслям: производство машин и оборудования, электрооборудования, а также электронного и оптического оборудования. Наибольший вклад в общегородской рост внесли ОАО "ММЗ", производящее технологическое оборудование, сооружения для автозаправочных станций, оборудование для АПК, автотрансформаторы и т.д., ОАО ОКТБ "Кристалл" выпускающее ультразвуковое оборудование, взрывозащищенные насосы, ОАО "ЗПП" - металлокерамические корпуса для интегральных схем, ООО ПТП "Станкостроитель" - агрегаты и машины для приготовления теста, приборы контроля и регулирования технологических процессов, насосы центробежные, ООО "Объединение Родина" - комплектующие изделия для газобаллонного оборудования автомобилей, электронные системы для круиз-контроля большегрузных автомобилей, ЗАО СКБ "Хроматек", производящее медицинскую технику и средства измерения, ООО "Ната-Инфо" и ЗАО "Аранеус", выпускающие электронные табло.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Укрепляют свои позиции сравнительно молодые городские предприятия: промышленная группа "Таврида электрик", производящая электротехнические приборы, ОАО "Опытная фабрика "Полюс" - торговое холодильное оборудование.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Индексы промышленного производства составили в 2005 году - 109,8%, в 2006 году - 113,6%, в 2007 году - 107,8%, в 2008 году - 112,6%.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по сравнению с 2007 годом продолжился рост производства электрооборудования автотракторного, приборов и карбюраторов на 18,6%, оборудования технологического для предприятий торговли, общественного питания и пищеблоков и запасные части к нему на 14,6%, изделий из пластмасс на 54%, домов деревянных заводского изготовления в 4,5 р., блоков дверных на 34,4%, крупных стеновых блоков на 26%, изделий неармированные бетонных в 2,2 раза, швейных изделий в 2,1 раза, обуви на 15%.</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перспективе развития промышленности городского округа "Город Йошкар-Ола" основной упор делается на предприятия пищевой отрасли. Это объясняется тем, что цикличность процесса производства товаров значительно короче, чем в других отраслях, кроме того, продовольствие пользуется неизменно устойчивым спросом на внутреннем рынке независимо от экономической ситуации.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Производство основных пищевых продуктов в натуральном выражении в разрезе последних лет выглядит следующим образом: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12" w:name="Par340"/>
      <w:bookmarkEnd w:id="12"/>
      <w:r w:rsidRPr="00DB2C58">
        <w:rPr>
          <w:rFonts w:ascii="Calibri" w:hAnsi="Calibri" w:cs="Calibri"/>
        </w:rPr>
        <w:t>Таблица 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680"/>
        <w:gridCol w:w="1200"/>
        <w:gridCol w:w="1200"/>
        <w:gridCol w:w="1200"/>
        <w:gridCol w:w="1200"/>
      </w:tblGrid>
      <w:tr w:rsidR="00DB2C58" w:rsidRPr="00DB2C58">
        <w:trPr>
          <w:tblCellSpacing w:w="5" w:type="nil"/>
        </w:trPr>
        <w:tc>
          <w:tcPr>
            <w:tcW w:w="46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продукции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год</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год</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год</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год</w:t>
            </w:r>
          </w:p>
        </w:tc>
      </w:tr>
      <w:tr w:rsidR="00DB2C58" w:rsidRPr="00DB2C58">
        <w:trPr>
          <w:trHeight w:val="4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Мясо, включая субпродукты I категории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всего, 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3911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3330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1910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2347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Изделия колбасные - всего, 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5972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6855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7727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10839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Полуфабрикаты мясные - всего, 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2355,4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2775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3338,4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3930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Сливочное масло, 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Мороженое - всего, 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77,9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405   </w:t>
            </w:r>
          </w:p>
        </w:tc>
      </w:tr>
      <w:tr w:rsidR="00DB2C58" w:rsidRPr="00DB2C58">
        <w:trPr>
          <w:trHeight w:val="4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Цельномолочная продукция (в пересчете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молоко) тонн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501,2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2324,1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6118,1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6635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Консервы мясные, тыс. усл. банок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31780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28017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14254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33297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Мука - всего, 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9699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13300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15900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16166  </w:t>
            </w:r>
          </w:p>
        </w:tc>
      </w:tr>
      <w:tr w:rsidR="00DB2C58" w:rsidRPr="00DB2C58">
        <w:trPr>
          <w:trHeight w:val="400"/>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Хлеб и хлебобулочные изделия - всего,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17589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17478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17380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17536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Кондитерские изделия, т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9354,1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11551,7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14068  </w:t>
            </w:r>
          </w:p>
        </w:tc>
      </w:tr>
      <w:tr w:rsidR="00DB2C58" w:rsidRPr="00DB2C58">
        <w:trPr>
          <w:tblCellSpacing w:w="5" w:type="nil"/>
        </w:trPr>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Безалкогольные напитки, тыс. дкл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563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253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Среди крупнейших организаций, занимающихся выпуском пищевой продукции: ЗАО "Йошкар-Олинский мясокомбинат", ООО "Махаон", ООО "Фирма "Сувенир", ОАО "Йошкар-Олинская кондитерская фабрика", ООО "Марийский хладокомбинат". Именно эти предприятия обеспечивали в течение 2008 года рост объема отгрузки товаров, работ, и услуг от 116,5 до 200%. Росту производства продуктов питания способствовали расширение ассортимента и качество производимой продукции, внедрение инновационных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Удельный вес городского округа "Город Йошкар-Ола" в общереспубликанском производстве некоторых видов промышленной продукции в 2008 году составлял: по производству теплоэнергии - 44,2%, вывозке древесины - 27,2%, пиломатериалам - 31,5%, мясу, включая субпродукты 1 категории - 8,1%, цельномолочной продукции (в пересчете на молоко) - 20,7%, муки - 86,4%, хлеба и хлебобулочных изделий - 44,0%.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течение последних лет улучшалась ситуация с финансовым положением в промышленном секторе. Снизилось количество убыточных организаций на 44%. Сальдо прибылей и убытков крупных и средних организаций увеличилось в 2,6 р. Сумма прибыли выросла с 957,7 млн. руб. в 2005 году до 1961,1 млн. руб. в 2008 году. Снизилась доля просроченной задолженности в общей дебиторской на 59,7%, в абсолютном денежном выражении это соответственно 3516,5 млн. руб. в 2005 году и 1415 млн. руб. в 2008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Затраты на рубль продукции крупных и средних организаций обрабатывающих производств снизились с 1,27 руб. в 2005 году до 0,97 руб. в 2008 году. Затраты на рубль продукции на предприятиях по производству и распределению электроэнергии, газа и воды увеличились соответственно с 0,53 коп. до 0,96 коп.</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Обрабатывающие производства остаются, по-прежнему, наиболее материалоемкими. Структура затрат на производство и продажу продукции (работ и услуг) по этому виду деятельности характеризуется следующими показателями: материальные затраты в течение ряда лет остаются практически неизменными и варьируются от 62,9% к общим затратам в 2005 году до 62,3% в 2008 году. Расходы на оплату труда выросли с 22,1% до 23,0%. Увеличились выплаты по единому социальному налогу на 0,4% и в общих затратах составили 5,6%.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При всех положительных моментах в течение анализируемого периода предприятия </w:t>
      </w:r>
      <w:r w:rsidRPr="00DB2C58">
        <w:rPr>
          <w:rFonts w:ascii="Calibri" w:hAnsi="Calibri" w:cs="Calibri"/>
        </w:rPr>
        <w:lastRenderedPageBreak/>
        <w:t>сталкивались с рядом проблем, которые напрямую отражались на производственных показателях: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значительный износ основных производственных фондов;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недостаточная конкурентоспособность отечественной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значительной налоговой нагрузки;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недостаток собственных средств на инвестиционные цели и при этом ограниченные возможности получения и использования кредитных ресурсов из-за сохранения их высокой стоимости. Большая часть предприятий обладала низкой кредитоспособностью и не имела эффективных бизнес-планов;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недостаток денежных поступлений для финансирования текущей деятельности по причине ежегодного повышения тарифов на электрическую энергию, газ, ГСМ, цен на другие материалы и услуги.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ходе своей деятельности организации сталкивались и с объективными рыночными факторами. Один из них - ценовая конкуренция со стороны как отечественных производителей, так и импортируемой продукции с существенным перевесом последней. Это приводило к снижению темпов роста производства на отдельных предприятиях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причине недостаточного спроса на выпускаемую продукцию и перенасыщением рынка конкретным видом товаров, среди предприятий наблюдалась тенденция увеличения доли услуг в общем объеме производимой продукции. Особенно это было характерно для текстильной и молочной промышленности. В создавшейся сложной ситуации оказалось гораздо выгоднее выполнять заказы из давальческого сырья. В данном случае не отвлекались оборотные средства на приобретение сырья и материалов, не было потребности в поисках рынков сбыта, так как всю продукцию забирали на реализацию давальщики сырья.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Актуальной оставалась проблема текучести и нехватки квалифицированных кадров. Предприятия нуждались в слесарях, операторах станков с ЧПУ, инженерах-оптиках, инженерах технологах, программистах, схемотехниках, ремонтниках и т.д.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Кроме того, общая экономическая ситуация, которая сложилась в целом по России в связи с кризисными явлениями к концу 2008 года, внесла свои значительные коррективы в развитие производственного потенциала марийской столицы и заметно усложнила деятельность базовых предприятий. Усилилось влияние таких факторов, как сокращение темпов прироста производительности труда, задержка в расчетах, снижение деловой активности. Все отрицательные тенденции в совокупности сделали уязвимым промышленный сектор экономики.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значительной степени эти тенденции коснулись ведущих секторов экономики: производство машин и оборудования, производство электрооборудования, электронного и оптического оборудования. Темпы роста снизились к уровню 2007 года в производстве резисторов до 84,4%, трансформаторов до 90,2%, вентиляторов промышленных до 90,3%, насосов центробежных до 93,2%. Выпуск приборов контроля и регулирования технологических процессов к уровню 2007 года составил - 79,2%, оборудования технологического для перерабатывающих отраслей агропромышленного комплекса и запасные части к нему - 72,3%, медицинской техники и запасных частей к ней - 95,6%.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Анализ движения продукции собственного производства в натуральном выражении показал, что к концу прошлого года произошел значительный рост остатков готовой продукции на складах предприятий. Например, на конец декабря 2007 года остатки готовой продукции на складах составляли: по приборам контроля и регулирования технологических процессов в общей сумме товарных ресурсов - 27%, а уже в декабре 2008 года этот показатель составил - 89%. Та же ситуация складывается с электрооборудованием автотракторным, приборами и карбюраторами: соответственно в 2007 году - 21,3%, в 2008 году - 49,5%, материалами строительными нерудными 18,3% (2007 г.) и 72,3% (2008 г.), искусственными мягкими кожами 23,9% (2007 г.) и 47,1% (2008 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Если на предприятиях проведена большая работа по снижению просроченной дебиторской задолженности, то общая дебиторская задолженность значительно выросла и на конец 2008 года составляла 6089 млн. руб., что в 1,2 раза больше уровня 2005 года. Наблюдается рост кредиторской задолженности 9713,8 млн. руб. в 2008 г. против 7576,2 млн. руб. в 2005 году. При этом просроченная кредиторская задолженность за 3 последних года имела тенденцию к снижению, но уже в 2008 году к уровню 2007 года выросла на 14%. Кредиторская задолженность превысила дебиторскую в 1,28 раза.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 w:name="Par390"/>
      <w:bookmarkEnd w:id="13"/>
      <w:r w:rsidRPr="00DB2C58">
        <w:rPr>
          <w:rFonts w:ascii="Calibri" w:hAnsi="Calibri" w:cs="Calibri"/>
        </w:rPr>
        <w:t>1.1.2.2. Малое предпринимательство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Наличие в экономике города развитого сектора малого и среднего предпринимательства существенно дополняет перечень производимых товаров, работ и услуг, обеспечивает занятость населения, в значительной степени способствует формированию конкурентной среды и установлению рыночного равновесия. Если крупные предприятия определяют техническую мощь города, то малое и среднее предпринимательство, в силу своей массовости и территориальной обособленности, в значительной мере является его социально-экономической основой.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Анализ ситуации в развитии малого и среднего предпринимательства показывает, что это одна из наиболее динамично развивающихся сфер.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1 января 2009 года на территории городского округа "Город Йошкар-Ола" действует 3248 малых предприятий и 8200 индивидуальных предпринимателей.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Диаграмма 2 (не приводится)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Средняя численность занятых на малых предприятиях (без учета внешних совместителей) за 2008 год составила 28763 чел. Общая численность занятых в малом бизнесе, с учетом индивидуальных предпринимателей, составила 25,1% от занятых в экономике городского округа "Город Йошкар-Ола". Наибольшее количество работающих на малых предприятиях занято в обрабатывающих производствах (26,4%), на предприятиях оптовой и розничной торговли (27,4%), в строительстве (11,8%).</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Диаграмма 3 (не приводится)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настоящее время в структуре экономики наблюдается устойчивое увеличение доли малых предприятий в общем объеме производства. Малые предприятия, характеризующиеся более низкой потребностью в стартовом капитале, высокой степенью ликвидности, способностью в быстрой переориентации своей деятельности в условиях глобальной дифференциации рынков, легче идут на коммерческий риск. Узкая специализация позволяет малым предприятиям достичь высокой производительности и качества даже в условиях мелкосерийного и единичного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Оборот малых предприятий за 2008 год составил 42099 млн. руб., с ростом к 2007 г. на 48,3%.</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Диаграмма 4 (не приводится)</w:t>
      </w:r>
    </w:p>
    <w:p w:rsidR="00DB2C58" w:rsidRPr="00DB2C58" w:rsidRDefault="00DB2C58">
      <w:pPr>
        <w:widowControl w:val="0"/>
        <w:autoSpaceDE w:val="0"/>
        <w:autoSpaceDN w:val="0"/>
        <w:adjustRightInd w:val="0"/>
        <w:spacing w:after="0" w:line="240" w:lineRule="auto"/>
        <w:ind w:left="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виды выпускаемой продукции малыми предприятиями города Йошкар-Олы: металлопластиковые окна и двери, технологическая оснастка для машиностроения, неармированные бетонные изделия, мелкие стеновые блоки, пиломатериалы, мебель и продукция деревообработки, полимерная тара, полиграфическая продукция, минеральная и питьевая вода, хлеб и хлебобулочные изделия, кондитерские изделия, мясные полуфабрикаты и другое.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Среднемесячная заработная плата на малых предприятиях за 2008 год составила 10261,7 рублей. По темпам роста средней заработной платы работающих в малом бизнесе по Приволжскому федеральному округу Республика Марий Эл находится на 2 месте, обогнав Саратовскую область, Чувашскую и Удмуртскую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Диаграмма 5 (не приводится)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малыми предприятиями на развитие экономики и социальной сферы направлено 1452,5 млн. руб. инвестиций. Удельный вес инвестиций малых предприятий в общем объеме инвестиций по городскому округу "Город Йошкар-Ола" за отчетный период составляет 13,1%.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Экономический эффект от деятельности малого бизнеса оценивается с точки зрения его вклада в доходную часть бюджета города, повышения качества и конкурентоспособности производимых товаров и услуг, уровня диверсификации деятельности субъектов малого предпринимательства, роста торгового баланса города с регионами РФ и зарубежными странами, а также вклада в реализацию приоритетных национальных проектов в сфере здравоохранения, образования, обеспечения жильем населения и развития агропромышленного комплекса.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Налоговые поступления в бюджет городского округа "Город Йошкар-Ола" от субъектов малого бизнеса, применяющих упрощенную и вмененную системы налогообложения, за 2008 год составили 144,5 млн. руб., с ростом к аналогичному периоду 2007 года на 13,1 млн. рублей. Удельный вес этих налогов в общем объеме поступивших налогов и сборов в бюджет городского округа "Город Йошкар-Ола" составил 28,3%.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Диаграмма 6 (не приводится)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Индикаторы, определяющие уровень развития в городе малого бизнеса, характеризуются следующими показателями.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14" w:name="Par420"/>
      <w:bookmarkEnd w:id="14"/>
      <w:r w:rsidRPr="00DB2C58">
        <w:rPr>
          <w:rFonts w:ascii="Calibri" w:hAnsi="Calibri" w:cs="Calibri"/>
        </w:rPr>
        <w:t>Таблица 4</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малых предприятий, ед.</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2269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3248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Среднесписочная численность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работников малых предприятий,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чел.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29776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24336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24899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28763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Среднемесячная начисленная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заработная плата одного работника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малого предприятия,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3680,7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5296,6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7974,1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10261,7</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индивидуальных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предпринимателей, чел.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13291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6583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7438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8200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Оборот малых предприятий, млн.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12096,8</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14955,1</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17580,2</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28395,9</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42099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доходов от малого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бизнеса в доходах бюджета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28,3  </w:t>
            </w:r>
          </w:p>
        </w:tc>
      </w:tr>
    </w:tbl>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Из анализа деятельности малого предпринимательства за 2004 - 2008 гг. можно сделать основные выводы: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Уровень заработной платы в сфере малого бизнеса ниже среднегородского, что создает негативные социальные проблемы у работающих. Значительная часть фактической оплаты труда еще остается "теневой". Необходимо обеспечить доведение среднемесячной заработной платы на малых предприятиях и работающих по найму у индивидуальных предпринимателей до уровня заработной платы на крупных и средних предприятиях.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В деятельности малого бизнеса доминируют розничная и оптовая торговля. Требуется расширение присутствия малого бизнеса во всех других видах экономической деятельности, особенно в ЖКХ, которое должно быть реформировано в соответствии с федеральным законодательством.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Значительная часть малых предприятий и индивидуальных предпринимателей, занимающихся производственной деятельностью, испытывает недостаток оборотных и инвестиционных средств, что препятствует их дальнейшему развитию. Необходимо усилить проводимую работу по оказанию таким субъектам всесторонней помощи путем частичной компенсации процентов за пользование банковскими кредитами и погашения части лизинговых платежей.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4. Для повышения статуса малого бизнеса, его доли в экономике города необходимо обеспечить более эффективную работу всех структур, связанных с малыми предпринимателями как административных - различных уровней власти, так и общественных.</w:t>
      </w: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5" w:name="Par452"/>
      <w:bookmarkEnd w:id="15"/>
      <w:r w:rsidRPr="00DB2C58">
        <w:rPr>
          <w:rFonts w:ascii="Calibri" w:hAnsi="Calibri" w:cs="Calibri"/>
        </w:rPr>
        <w:t>1.1.2.3. Торговля и потребительские услуги</w:t>
      </w: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Потребительский рынок города Йошкар-Олы является одной из важных сфер жизнеобеспечения населения, отражает изменения в эффективности функционирования экономики и динамику уровня жизни населения. Благоприятная экономическая конъюнктура, устойчивый рост реальной заработной платы и пенсий, поступление на рынок отечественных и импортных товаров в объемах, обеспечивающих платежеспособный спрос населения, способствуют ускорению развития оборота розничной торговли.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Оборот розничной торговли за 2008 год по сравнению с 2004 годом возрос в 3,9 раза с 5658,0 млн. руб. до 21919,2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обороте розничной торговли республики доля города Йошкар-Олы в 2008 году составила 60,6%. Неуклонно растет объем продажи товаров на душу населения - с 20258 рублей в 2004 году до 88135 рублей в 2008 году (в 4,4 раза).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последние годы наблюдается тенденция опережающего роста объема продаж непродовольственных товаров. В связи с этим в макроструктуре розничного товарооборота доля непродовольственных товаров, которую можно рассматривать как один из показателей качества жизни населения, в 2008 году составила 56,3%, в то время как в 2004 году - 52,9%. Рост потребительского спроса на них связан с ускорением реализации товаров длительного пользования (бытовой техники, мебели и др.) и активизацией банками кредитования покупок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Удельный вес налоговых поступлений от отрасли "Торговля" в общем объеме налоговой системы города Йошкар-Олы возрос с 7,9% в 2004 году до 10,9% в 2008 году. Благоприятное экономическое положение предприятий торговли и общественного питания положительно отражается на ситуации с занятостью: в отраслях сферы потребительского рынка занято свыше 30 тыс. человек. С 2004 по 2008 гг. было создано более 8 тыс. новых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Активная политика социальных преобразований в городе Йошкар-Оле способствует дальнейшему развитию предприятий потребительского рынка.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состоянию на 01 января 2009 года жителей городского округа "Город Йошкар-Ола" обслуживают 4960 стационарных объектов торговли и общественного питания (в том числе 312 предприятий общественного питания, 178 объектов мелкорозничной сети, 5 розничных рынков).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Выросла обеспеченность населения города предприятиями потребительской торговли, общественного питания и бытовых услуг. На 1 января 2009 года она составляет в розничной торговле 682,9 кв. м торговой площади на 1 тыс. жителей, в общественном питании - 38 посадочных мест, в бытовом обслуживании - более 3,5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За период с 2004 года в городе открылось более 1800 объектов розничной и оптовой торговли. Проводится планомерная работа по приведению объектов мелкорозничной торговли в соответствие с требованиями Градостроительного </w:t>
      </w:r>
      <w:hyperlink r:id="rId19" w:history="1">
        <w:r w:rsidRPr="00DB2C58">
          <w:rPr>
            <w:rFonts w:ascii="Calibri" w:hAnsi="Calibri" w:cs="Calibri"/>
          </w:rPr>
          <w:t>кодекса</w:t>
        </w:r>
      </w:hyperlink>
      <w:r w:rsidRPr="00DB2C58">
        <w:rPr>
          <w:rFonts w:ascii="Calibri" w:hAnsi="Calibri" w:cs="Calibri"/>
        </w:rPr>
        <w:t>, в результате за счет сноса объектов устаревшей модификации количество павильонов и киосков снизилось с 267 объектов в 2004 году до 178 - в 2008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последние годы на потребительском рынке города наблюдается активное развитие торговых сетей разного формата. В город пришли известные сетевые операторы розничной торговли, как регионального, так и федерального уровня. В 2007 - 2008 гг. введен в действие 41 объект сетевой торговли, в том числе 15 - федерального значения. Сегодня на территории города функционирует 204 таких объекта, в т.ч. федерального значения - 34. Удельный вес предприятий сетевой торговли в 2008 году в общем количестве объектов стационарной торговли составил 4,4%.</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Начиная с 2007 года администрацией городского округа "Город Йошкар-Ола" проводится планомерная работа по развитию собственного ретейла. В результате сегодня на территории города есть свои профессиональные продовольственные сети, которые осуществляют деятельность не только в городе Йошкар-Оле, но и в других районах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Это региональная сеть магазинов "Наш", "Радуга" с современными цехами по производству </w:t>
      </w:r>
      <w:r w:rsidRPr="00DB2C58">
        <w:rPr>
          <w:rFonts w:ascii="Calibri" w:hAnsi="Calibri" w:cs="Calibri"/>
        </w:rPr>
        <w:lastRenderedPageBreak/>
        <w:t>кондитерских, кулинарных изделий, мясных, рыбных и овощных полуфабрикатов и др. Именно такие сетевые структуры обеспечивают население широким и стабильным ассортиментом товаров, расширяют спектр предоставляемых услуг, обеспечивают высокий сервис обслуживания покупателей и пользуются у горожан большой популярностью.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Тенденция роста сетевой розничной торговли позволяет активно внедрять современные технологии, предоставляет возможность увеличения объемов реализации товаров, расширения географии сбыта, способствует развитию конкуренции, стимулирует производителей повышать качество продаваемых товаров, позволяет проводить единую закупочную политику, добиваясь наибольших скидок от поставщиков. Многие торговые предприятия приближаются к европейскому стандарту не только внешне, но и по уровню обслуживания, ассортименту предлагаемых товаров. В них активно применяется оборудование для считывания штрих-кода, что позволяет автоматизировать учет поступления и продажи товаров. Супермаркеты оборудованы современными системами защиты и видеонаблюдения, что позволяет значительно сократить количество потерь товароматериальных ценностей. Это сказывается и на потребительском поведении. В 2008 году продолжилась тенденция опережения роста объема продаж в стационарной торговой сети. Объем продаж на рынках продолжает снижаться. Следствием этого явилось изменение инфраструктуры торговли в сторону уменьшения доли рынка, которая в 2008 году составила 6,7% против 17,9% в 2004 году. Это объясняется, с одной стороны, насыщением магазинов разнообразным ассортиментом товаров с широким диапазоном цен, высокого качества, с другой - возрастанием неудовлетворенности населения качеством товаров и условиями их продажи на рынках. Кроме того, в соответствии с требованиями Федерального </w:t>
      </w:r>
      <w:hyperlink r:id="rId20" w:history="1">
        <w:r w:rsidRPr="00DB2C58">
          <w:rPr>
            <w:rFonts w:ascii="Calibri" w:hAnsi="Calibri" w:cs="Calibri"/>
          </w:rPr>
          <w:t>закона</w:t>
        </w:r>
      </w:hyperlink>
      <w:r w:rsidRPr="00DB2C58">
        <w:rPr>
          <w:rFonts w:ascii="Calibri" w:hAnsi="Calibri" w:cs="Calibri"/>
        </w:rPr>
        <w:t xml:space="preserve"> "О розничных рынках и о внесении изменений в Трудовой кодекс Российской Федерации" часть рынков перешла в другие форматы, другая часть ликвидирована.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начало 2004 года на территории города действовало 13 рынков и мини-рынков, на 1 января 2009 года насчитывается один универсальный и четыре специализированных рынка.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Рынок услуг питания городского округа "Город Йошкар-Ола" динамично развивается, о чем свидетельствуют показатели, характеризующие деятельность в данной сфере. За период с 2004 по 2008 годы товарооборот общественного питания в сопоставимых ценах возрос в три раза с 509,9 до 1511,3 млн. руб. Сеть предприятий общественного питания увеличилась на 16,9% (2004 г. - 267 ед., 2008 г. - 312 ед.). Обеспеченность посадочными местами в предприятиях общественного питания возросла с 31 в 2004 году до 38 в 2008 году мест на 1000 жителей.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2004 - 2008 гг. в сфере организации питания введено в эксплуатацию 188 предприятий общественного питания с наличием в них 5307 посадочных мест, создано 1495 новых рабочих. Удельный вес предприятий быстрого питания и "народных ресторанов" в 2008 году составил 53% в общем количестве открывшихся объектов. Продолжается тенденция сокращения предприятий питания с низким уровнем обслуживания типа закусочных, их количество снизилось с 41% в 2004 году до 35% в 2008 году от общего числа предприятий. Восстанавливается система обслуживания потребителей через магазины-кулинарии при предприятиях общественного питания, к началу 2009 года их насчитывается 9 объектов.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рынок услуг питания города пришли предприятия новых форматов: ресторан "Людовико Моро", кафе "Voff-cafe", "Тини", "Чайхана", "Нирвана", диско-бар "Клубника", предприятия быстрого питания по типу "фастфуд", которые являются одними из самых привлекательных в сегменте общественного питания. Это кафе, пиццерии, кофейни, чайные, представляющие различные кухни с использованием новых подходов к организации производства, прогрессивных технологий, форм и методов обслуживания (кафе "Тарелка", "Чикаго-2", кофейня "Эль кофе"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Благодаря строительству новых современных объектов торговли общественного питания, реконструкции действующих предприятий на территории города сформировалась достаточно плотная, конкурентная среда. Возросла инвестиционная привлекательность розничной торговли и общественного питания, объем вложенных инвестиций в развитие отрасли в 2008 году составил почти 500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приоритетами в совершенствовании развития торговли и общественного питания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решение вопросов, связанных с обеспечением населения и наполнением рынка </w:t>
      </w:r>
      <w:r w:rsidRPr="00DB2C58">
        <w:rPr>
          <w:rFonts w:ascii="Calibri" w:hAnsi="Calibri" w:cs="Calibri"/>
        </w:rPr>
        <w:lastRenderedPageBreak/>
        <w:t>высококачественными товарами и услугами, увеличение в структуре предложений потребительского рынка товаров отечественного, в том числе местного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продолжение работы по улучшению уровня сервиса, внедрению инновационных технологий, развитию специализированных предприятий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продолжение работы по восстановлению и расширению сети социально-ориентированных предприятий, обеспечивающих питанием рабочих и служащих по месту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продолжение работы по упорядочению размещения объектов нестационарной мелкорозничной торговли и ликвидации мест стихийной уличной торговли;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продолжение работы по повышению качества подготовки специалистов массовых профессий для торговли и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Сфера бытового обслуживания населения г. Йошкар-Олы выполняет важнейшую социально-экономическую задачу - полное удовлетворение потребностей населения в различных бытовых услугах.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количество объектов бытового обслуживания составило 902, за 5 лет открыто 393 новых объекта, прирост (с учетом закрытых) к 2004 году - 139. В структуре бытовых услуг населению наибольшее количество объектов занимают: парикмахерские - 155; швейные мастерские, ателье - 94; ремонт и пошив обуви - 75; услуги автосервиса - 89; услуги бань, саун - 45; услуги проката - 47; ремонт и изготовление мебели - 35; фотоуслуги - 28. Только за 2007 год было открыто 18 швейных мастерских, пунктов проката предметов бытового назначения увеличилось на 4, по сравнению с 2004 годом.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Количество работников, занятых в бытовом обслуживании, в 2004 году составляло 4 тыс. человек. В течение 5 лет, с открытием новых объектов, было введено более 1300 рабочих мест, и количество занятых в отрасли составило более 5 тысяч работающих. Показатель количества работающих в отрасли в расчете на 1 тыс. жителей превышен в 1,7 раза.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дополнительного развития рынка социально значимых бытовых услуг были созданы муниципальные предприятия, которых на начало 2004 года функционировало 7 (парикмахерские - 3, ателье - 1, фотоателье - 1, Дом быта и МУП "Прокат"). На 1 января 2009 года их количество сократилось до 4 (парикмахерские - 2, ателье - 1, МУП "Прокат"), однако в целях обеспечения стабилизации рынка бытовых услуг социальная направленность муниципального сектора будет сохранена.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прошедшие годы увеличилось количество и разнообразие форм и методов бытового обслуживания: скидки пенсионерам, инвалидам и участникам ВОВ, студентам; дисконтные скидки постоянным клиентам; предоставление в кредит, рассрочку, выездное обслуживание и др. В предстоящие годы администрацией города будет продолжена работа по увеличению количества городских предприятий сферы быта, предоставляющих услуги со скидками пенсионерам, инвалидам и участникам ВОВ и другим малообеспеченным категориям граждан.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6" w:name="Par484"/>
      <w:bookmarkEnd w:id="16"/>
      <w:r w:rsidRPr="00DB2C58">
        <w:rPr>
          <w:rFonts w:ascii="Calibri" w:hAnsi="Calibri" w:cs="Calibri"/>
        </w:rPr>
        <w:t>1.1.2.4. Транспорт и связь, дорожное хозяйство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Автотранспортом крупных и средних организаций городского округа "Город Йошкар-Ола" в 2008 году перевезено 2205,7 тыс. тонн грузов (95,2% к уровню 2007 года), грузооборот составил 90,1 млн. тонно-км (97,1%). На коммерческой основе перевезено 273,3 тыс. тонн грузов (59,8% к уровню 2007 года), грузооборот составил 10,5 млн. тонно-км (73,4%).</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Крупными и средними автотранспортными организациями городского округа "Город Йошкар-Ола" в 2008 году перевезено 185,7 тыс. тонн коммерческих грузов (на 47,1% меньше, чем в 2007 году). Грузооборот составил 4,6 млн. тонно-км (68,6% к уровню 2007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причины, сдерживающие рост объемов автомобильных грузоперевозок в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малый объем заказов на перевозки грузов от промышленных предприятий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существенный износ и выбытие основных фондов.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эффективности перевозок грузов напрямую зависит и будет зависеть в дальнейшем от финансово-экономического состояния предприятий в целом.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2008 году автобусами крупных и средних организаций транспорта во всех видах сообщения перевезено 29,1 млн. пассажиров (102,2% к 2007 году), пассажирооборот увеличился на 0,8% и составил 405,2 млн. пассажиро-км. Из 696,1 тыс. рейсов маршрутных автобусов, </w:t>
      </w:r>
      <w:r w:rsidRPr="00DB2C58">
        <w:rPr>
          <w:rFonts w:ascii="Calibri" w:hAnsi="Calibri" w:cs="Calibri"/>
        </w:rPr>
        <w:lastRenderedPageBreak/>
        <w:t>предусмотренных расписанием, было выполнено 621,6 тыс. рейсов. Без нарушения расписания выполнено 620,4 тыс. рейсов. Регулярность движения автобусов составила 89,1%.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Городской электрический транспорт - важнейшая составная часть производственной инфраструктуры г. Йошкар-Олы. Его устойчивое и эффективное функционирование является необходимым условием стабилизации и подъема экономики столицы республики, улучшения условий и уровня жизни населения. Регулярные троллейбусные перевозки в г. Йошкар-Оле осуществляются на 12 маршрутах общей протяженностью 225 км, ежедневная перевозка составляет более 130 тыс. пассажиров.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Надежная и эффективная работа городского пассажирского транспорта для города Йошкар-Олы является важнейшим показателем социально-экономической стабильности. Назначение горэлектротранспорта заключается в осуществлении стабильных, надежных и безопасных перевозок пассажиров, способствующих эффективному обеспечению многосторонней жизнедеятельности населения республики, а также организаций.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Троллейбусным транспортом в 2008 году перевезено 48,0 млн. пассажиров, что на 0,2% больше, чем 2007 году. Регулярность движения троллейбусов составила 98,2%.</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Диаграмма 6 (не приводится)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настоящее время в данной отрасли сложилась сложная экономическая ситуация.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компенсацию проезда граждан, имеющих право на меры социальной поддержки на автомобильном и электрическом транспорте, направлено бюджетных средств: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17" w:name="Par502"/>
      <w:bookmarkEnd w:id="17"/>
      <w:r w:rsidRPr="00DB2C58">
        <w:rPr>
          <w:rFonts w:ascii="Calibri" w:hAnsi="Calibri" w:cs="Calibri"/>
        </w:rPr>
        <w:t>Таблица 5</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920"/>
        <w:gridCol w:w="2040"/>
        <w:gridCol w:w="2040"/>
        <w:gridCol w:w="2760"/>
      </w:tblGrid>
      <w:tr w:rsidR="00DB2C58" w:rsidRPr="00DB2C58">
        <w:trPr>
          <w:trHeight w:val="1000"/>
          <w:tblCellSpacing w:w="5" w:type="nil"/>
        </w:trPr>
        <w:tc>
          <w:tcPr>
            <w:tcW w:w="19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20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Всего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автомобильный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электрический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транспорт, млн.</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руб.      </w:t>
            </w:r>
          </w:p>
        </w:tc>
        <w:tc>
          <w:tcPr>
            <w:tcW w:w="20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том числе МП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млн. рублей  </w:t>
            </w:r>
          </w:p>
        </w:tc>
        <w:tc>
          <w:tcPr>
            <w:tcW w:w="276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Удельный вес средств,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полученных МП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транспорт", от общего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объема средств, %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2005 год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157,97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34,9      </w:t>
            </w:r>
          </w:p>
        </w:tc>
        <w:tc>
          <w:tcPr>
            <w:tcW w:w="27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22,1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2006 год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148,23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18,8      </w:t>
            </w:r>
          </w:p>
        </w:tc>
        <w:tc>
          <w:tcPr>
            <w:tcW w:w="27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2007 год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124,41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20,22     </w:t>
            </w:r>
          </w:p>
        </w:tc>
        <w:tc>
          <w:tcPr>
            <w:tcW w:w="27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16,3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2008 год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118,66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19,63     </w:t>
            </w:r>
          </w:p>
        </w:tc>
        <w:tc>
          <w:tcPr>
            <w:tcW w:w="27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16,5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Снижение доходов от перевозки льготных пассажиров, постоянный рост цен на энергоносители поставили МП "Троллейбусный транспорт" в сложное положение, не позволяют ему за счет собственных средств производить плановое обновление подвижного состава. Для обеспечения надлежащего качества работы городского пассажирского транспорта, отвечающего всем требованиям времени, ежегодно необходимо обновлять парк троллейбусов.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Наряду с интенсивным старением транспортных средств имеет место и значительный износ основных производственных фондов. В первую очередь это относится к станочному оборудованию предприятия, тяговым подстанциям и передаточным устройствам, контактной и кабельной сетям.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Связь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Основными целями в области связи являются доступность и высокое качество предоставляемых услуг. При этом должны быть решены следующие задачи: увеличение объемов предоставляемых телекоммуникационных услуг населению и организациям за счет снижения существующих тарифов на оплату услуг и увеличения абонентской базы; расширение спектра предоставляемых услуг за счет внедрения новых технологий и использования современного высокотехнологичного оборудования; модернизация и построение инфраструктуры связи на основе передовых решений; нивелирование информационного неравенства жителей города и </w:t>
      </w:r>
      <w:r w:rsidRPr="00DB2C58">
        <w:rPr>
          <w:rFonts w:ascii="Calibri" w:hAnsi="Calibri" w:cs="Calibri"/>
        </w:rPr>
        <w:lastRenderedPageBreak/>
        <w:t>села в пользу последних.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Рынок телекоммуникаций, как уже было отмечено выше, сформирован в основном за счет усилий нескольких операторов связи - таких как ОАО "Вымпелком" (торговая марка "Билайн"), ОАО "Ростелеком", ЗАО "Компания ЭР-Телеком", ОАО "МСС-Поволжье (торговая марка "Мегафон"), ОАО "МТС", ЗАО "СМАРТС". Среди них важную роль занимает естественный монополист рынка - признанный существенный оператор - филиал в Республике Марий Эл ОАО "ВолгаТелеком". Если другие крупные операторы связи представляют, в основном, определенные виды услуг связи, как то: мобильная связь, междугородная и международная связь, услуги кабельного телевидения, услуги проводного и беспроводного широкополосного доступа (либо только выходят на рынок с новыми, не типичными для них, предложениями), то ОАО "ВолгаТелеком" предоставляет практически все перечисленные услуги, а также является оператором универсальных услуг связи.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Филиал в Республике Марий Эл ОАО "ВолгаТелеком" представил перечень системных мероприятий в разрезе 2009 - 2013 годов. Представленный перечень мероприятий можно рассматривать как перечень мероприятий в рамках социально-экономического развития Республики Марий Эл на 2009 - 2012 годы и на период до 2016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Так в рамках развития региональной сети передачи данных, для пропуска возрастающего трафика абонентов необходима модернизация транспортной сети. Планируется расширить межузловую пропускную способность городского сегмента СПД по технологии Metro Ethernet до 10 Gb/s. Узлы городской СПД обеспечат возможность подключения домовых сетей по технологии Gb Ethernet по оптическим волокнам от ближайшего узла городской СПД, возможность подключения Wi-Fi хот-спотов. Наряду с традиционными технологиями организации и предоставления услуг широкополосного доступа, таких как ADSL, ADSL2+, SHDSL (xDSL доступ) получило активное развитие услуги ШПД на базе домовых сетей. В связи с постоянно возрастающим коэффициентом использования линейно-кабельных сооружений (кабелей ТПП) при организации xDSL линий и достижения их физического предела из-за взаимного влияния (электромагнитные наводки) наиболее оптимальным развитием услуг ШПД является поэтапный переход на строительство домовых сетей с использованием технологии FTTH (оптика до каждого дома) с пропускной способностью 1 Гбит/сек. Для обеспечения достаточных скоростей передачи данных на межрегиональном уровне мультисервисной сети ОАО "ВолгаТелеком" и возможности предоставления услуг VPN для корпоративных заказчиков с увеличенным функционалом планируется расширение межфилиальных связей корпоративной сети передачи данных (сегмент в филиале в Республике Марий Эл).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Пиковый период в развитии услуг широкополосного абонентского доступа приходится на 2007 - 2009 годы, далее идет постепенное снижение инвестирования в данном направлении в связи с насыщением рынка и направлено лишь на поддержание имеющейся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Существующие на сегодняшний день сети традиционной связи необходимо реорганизовывать в рамках действующей нормативно-правовой базы. В связи с этим в 2008 - 2013 годах планируется модернизация существующих АТС местной и внутризоновой связи по технологии Softswitch. При таком построении архитектуры сети используется транспортная сеть Ethernet до каждой "станции". В качестве магистрального канала используется республиканская сеть передачи данных (IP-сеть), в качестве маршрутизатора используется гибкий мультиплексор с функцией коммутатора (Softswitch), который подключен одновременно к сети передачи данных и к PSTN-сети (ТфОП). Проект направлен: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выполнение требований нормативных документов;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поэтапное внедрение АПУС на сетях местной телефонной связи;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устранение замечаний Россвязькомнадзора по выполнению требований действующего законодательства (Приказ N 97);</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выполнение приказа Минсвязи N 142 от 17 ноября 2006 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модернизацию коммутационного оборудования для подготовки к переходу на использование закрытого плана нумерации при установлении местных телефонных соединений в 2009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Нивелирование информационного неравенства, вызванного сравнительно малыми объемами предоставляемых услуг сельскому населению республики, необходимо решать </w:t>
      </w:r>
      <w:r w:rsidRPr="00DB2C58">
        <w:rPr>
          <w:rFonts w:ascii="Calibri" w:hAnsi="Calibri" w:cs="Calibri"/>
        </w:rPr>
        <w:lastRenderedPageBreak/>
        <w:t>поэтапно. В корне проблемы лежит неразвитость инфраструктуры связи, либо ее ветхость в сельской местности. Построение современной региональной сети передачи данных, что отмечено выше, позволит доставить в районы республики наравне с традиционными услугами связи услуги кабельного телевидения, услуги доступа к сетям передачи данных и т.п., что в свою очередь позволит получать жителям и организациям республики информацию в полной и равной мере. Так, например, дальнейшее развитие сети кабельного телевидения будет происходить при ускоренных темпах строительства сети и увеличении зоны охвата.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Дорожное хозяйство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Городу Йошкар-Ола присуща прямоугольная схема улично-дорожной сети. Достоинством такой схемы является отсутствие четко выраженного центрального транспортного узла, сравнительно равномерная транспортная нагрузка всех улиц и высокая пропускная способность всей системы в целом благодаря наличию дублирующих связей. Недостатком схемы является отсутствие кратчайших связей в наиболее активных диагональных направлениях, но этот недостаток не оказывает существенного влияния на функционирование городской транспортной системы в целом.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Основная сеть дорог и улиц города имеет твердое покрытие, в основном асфальтобетонное. Существующая уличная сеть города сформировалась до 1985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Особенностью городской уличной сети является расположение под ней различных инженерных коммуникаций - водопровода, канализации, телефонных и электрических кабелей и соответственно наличие большого количества колодцев и люков на проезжей части. Любая авария на этих инженерных сетях приводит к необходимости разрушения покрытий городских улиц. Последующее восстановление покрытий производится обычным путем проведения ямочного ремонта, что отрицательно сказывается на ровности покрытий.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Большая часть городских улиц не имеет ливневой канализации, что значительно сокращает срок службы покрытий уличной сети вследствие более интенсивного воздействия воды на материал покрытия.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показателями, характеризующими неудовлетворительное состояние улично-дорожной сети города,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отсутствие требуемой ровности (наличие трещин, выбоин на покрытии, наплывов у перекрестков и остановок общественного транспорта, провалы в местах проведения ремонта подземных инженерных коммуникаций, завышение или занижение колодцев, отсутствие сопряжения в местах пересечения с железнодорожными путями и т.д.);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 обеспечена вертикальная планировка улиц, что приводит к образованию застоя воды на проезжей части;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заниженные бордюрные ограждения влияют на снижение безопасности движения;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использование некачественных строительных материалов при строительстве и ремонте городских дорог, что сокращает срок их эксплуатации.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Администрацией городского округа "Город Йошкар-Ола" постоянно уделяется внимание содержанию и ремонту дорог, однако из-за недостаточного финансирования объемы по капитальному и текущему ремонту дорог неудовлетворительны.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18" w:name="Par549"/>
      <w:bookmarkEnd w:id="18"/>
      <w:r w:rsidRPr="00DB2C58">
        <w:rPr>
          <w:rFonts w:ascii="Calibri" w:hAnsi="Calibri" w:cs="Calibri"/>
        </w:rPr>
        <w:t>Таблица 6</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Проведение текущего и капитального ремонта дорог</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Отремонтировано дорог, тыс. кв.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47,2 км</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Объемы финансирования из бюджета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тыс.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35323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19294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45140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61173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Улучшение состояния улично-дорожной сети города возможно только после проведения капитального и ямочного ремонта покрытий улиц, строительства ливневых канализаций и новых дорог по ряду улиц. В целях снижения аварийности необходимо осуществить установку и содержание светофорных объектов, замену дорожных знаков, производить разметку дорог. Решение проблемы городского хозяйства требует комплексного подхода и решения ряда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9" w:name="Par566"/>
      <w:bookmarkEnd w:id="19"/>
      <w:r w:rsidRPr="00DB2C58">
        <w:rPr>
          <w:rFonts w:ascii="Calibri" w:hAnsi="Calibri" w:cs="Calibri"/>
        </w:rPr>
        <w:t>1.1.2.5. Строительство и инвестиционная деятельность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Стабильный рост экономики города невозможен без высокой динамики инвестиций. Реализация в городе инвестиционных проектов, обеспечение технического и технологического переоснащения производства позволяют сохранять и развивать позитивные тенденции в инвестиционной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Правильно выстроенная стратегия развития отдельных предприятий города позволила существенно повысить их инвестиционную привлекательность. Об этом свидетельствует рост инвестиций в экономику города, который начался с 2001 года и по итогам 2008 года увеличился в 4,6 раза. За период 2004 - 2008 годов объем инвестиций в экономику города суммарно составил свыше 33,6 млрд.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0" w:name="Par571"/>
      <w:bookmarkEnd w:id="20"/>
      <w:r w:rsidRPr="00DB2C58">
        <w:rPr>
          <w:rFonts w:ascii="Calibri" w:hAnsi="Calibri" w:cs="Calibri"/>
        </w:rPr>
        <w:t>Таблица 7</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Объем инвестиций в основной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капитал,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3306,7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4305,7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5728,1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9191,9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11096,3</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Индекс физического объема,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Инвестиции в основной капитал,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финансируемые за счет собственных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средств организаций,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765,9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1464,4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1872,3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Инвестиции в основной капитал,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финансируемые из федерального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бюджета,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1507,7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Инвестиции в основной капитал,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финансируемые из республиканского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бюджета,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367,3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1430,1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989,1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Инвестиции в основной капитал,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финансируемые из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бюджета,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66,7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Несмотря на положительную динамику роста инвестиций в основной капитал, их величина не обеспечивает восполнение выбывших и морально устаревших основных фондов.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2008 году завершила свое действие </w:t>
      </w:r>
      <w:hyperlink r:id="rId21" w:history="1">
        <w:r w:rsidRPr="00DB2C58">
          <w:rPr>
            <w:rFonts w:ascii="Calibri" w:hAnsi="Calibri" w:cs="Calibri"/>
          </w:rPr>
          <w:t>целевая республиканская программа</w:t>
        </w:r>
      </w:hyperlink>
      <w:r w:rsidRPr="00DB2C58">
        <w:rPr>
          <w:rFonts w:ascii="Calibri" w:hAnsi="Calibri" w:cs="Calibri"/>
        </w:rPr>
        <w:t xml:space="preserve"> социально-экономического развития города Йошкар-Олы на 2003 - 2008 годы (программа "Столица"). Все эти годы велась и продолжается работа по строительству и реконструкции многих социальных объектов, которые формируют облик столичного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За прошедшие годы по </w:t>
      </w:r>
      <w:hyperlink r:id="rId22" w:history="1">
        <w:r w:rsidRPr="00DB2C58">
          <w:rPr>
            <w:rFonts w:ascii="Calibri" w:hAnsi="Calibri" w:cs="Calibri"/>
          </w:rPr>
          <w:t>программе</w:t>
        </w:r>
      </w:hyperlink>
      <w:r w:rsidRPr="00DB2C58">
        <w:rPr>
          <w:rFonts w:ascii="Calibri" w:hAnsi="Calibri" w:cs="Calibri"/>
        </w:rPr>
        <w:t xml:space="preserve"> "Столица" в городе построены: Дворец водных видов спорта, художественная школа при национальной Президентской школе-интернате N 1 для одаренных детей на 100 мест, лечебный корпус Республиканской психоневрологической больницы в с. Семеновка на 70 коек, государственный архив Республики Марий Эл, тепломагистраль М-7, жилье для работников бюджетной сферы, проведена реконструкция детсада под гимназию имени Сергия Радонежского на 250 мест. Сдан в эксплуатацию новый хирургический корпус Йошкар-Олинской городской больницы. Проведена реконструкция Ленинского проспекта на участке от ул. Эшпая до площади Ленина, улицы Успенской, бульваров им. Чавайна и Победы, заново воссоздан мемориальный комплекс, велись дорожно-</w:t>
      </w:r>
      <w:r w:rsidRPr="00DB2C58">
        <w:rPr>
          <w:rFonts w:ascii="Calibri" w:hAnsi="Calibri" w:cs="Calibri"/>
        </w:rPr>
        <w:lastRenderedPageBreak/>
        <w:t>восстановительные работы на основных улицах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в центре города построена новая площадь, названная в честь первого воеводы Царевококшайска князя Ивана Андреевича Оболенского-Ноготкова, открыта Национальная художественная галерея, завершена реконструкция стадиона "Дружба", построен спортивный центр с универсальным залом (закрытые теннисные корты), завершена комплексная реконструкция территории Дома Правительства и реконструкция Йошкар-Олинского аэропорта.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2004 - 2008 годах за счет бюджета города велось строительство жилого дома в микрорайоне "Восточный", завершена реконструкция бульвара Победы, Юбилейной площади и центральной аллеи парка 30-летия ВЛКСМ, реконструкция Перинатального центра, также проводилась реконструкция объектов системы теплоснабжения города, благоустроены территория вокруг ДК им. XXX-летия Победы и сквер по ул. Машиностроителей. В области коммунального строительства осуществлялось газоснабжение частного сектора, прокладка и реконструкция водопроводных и тепловых сетей, благоустройство кладбища "Паганур". Выделялись средства на строительство дюкера через реку Малая Кокшага и реконструкцию очистных сооружений водопровода, осуществляемые МУП "Водоканал". Продолжится строительство школы N 15 в микрорайоне Ремзавода, реконструкция здания для размещения поликлиники восстановительного лечения в Сомбатхее. Ежегодные объемы вложений средств в строительство данных объектов все же неудовлетворительны, что сдерживает дальнейшее развитие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последние годы наращиваются темпы жилищного строительства. Всего за период 2004 - 2008 годов в городе Йошкар-Оле введено жилья 458 тыс. кв. метров, из них свыше 75 тыс. кв. метров введено индивидуального жилья. Для сравнения: за предыдущий пятилетний период введено всего 285,6 тыс. квадратных метров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1" w:name="Par605"/>
      <w:bookmarkEnd w:id="21"/>
      <w:r w:rsidRPr="00DB2C58">
        <w:rPr>
          <w:rFonts w:ascii="Calibri" w:hAnsi="Calibri" w:cs="Calibri"/>
        </w:rPr>
        <w:t>Таблица 8</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Введено жилых домов, тыс. кв.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метров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100,4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том числе введено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индивидуальных жилых домов, тыс.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кв. метров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целью создания условий для увеличения объемов жилищного строительства и снижения стоимости вновь вводимого жилья в городе за счет средств бюджета города осуществляется развитие и модернизация систем коммунального хозяйства и мероприятия по инженерному обустройству земельных участков для строительства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введено в эксплуатацию 100,4 тыс. м2, что составляет 98,3% к уровню 2007 года. Индивидуальными застройщиками построено 110 домов общей площадью 18,4 тыс. кв. метров.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Чтобы удовлетворить потребность населения города Йошкар-Олы, необходимо увеличить ввод жилья до 140 - 150 тыс. кв. метров в год.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01.01.2009 в администрации городского округа "Город Йошкар-Ола" на учете в качестве нуждающихся в жилых помещениях состоят 4265 семей.</w:t>
      </w:r>
    </w:p>
    <w:p w:rsidR="00DB2C58" w:rsidRPr="00DB2C58" w:rsidRDefault="00DB2C5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КонсультантПлюс: примечание.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официальном тексте документа, видимо, допущена опечатка: федеральная целевая программа "Жилище" на 2002 - 2010 годы утверждена постановлением Правительства РФ от 17.09.2001 N 675, а не от 31.12.2005 N 865.</w:t>
      </w:r>
    </w:p>
    <w:p w:rsidR="00DB2C58" w:rsidRPr="00DB2C58" w:rsidRDefault="00DB2C5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Администрацией городского округа "Город Йошкар-Ола" проводится работа в рамках реализации </w:t>
      </w:r>
      <w:hyperlink r:id="rId23" w:history="1">
        <w:r w:rsidRPr="00DB2C58">
          <w:rPr>
            <w:rFonts w:ascii="Calibri" w:hAnsi="Calibri" w:cs="Calibri"/>
          </w:rPr>
          <w:t>подпрограммы</w:t>
        </w:r>
      </w:hyperlink>
      <w:r w:rsidRPr="00DB2C58">
        <w:rPr>
          <w:rFonts w:ascii="Calibri" w:hAnsi="Calibri" w:cs="Calibri"/>
        </w:rPr>
        <w:t xml:space="preserve">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2002 - 2010 годы", утвержденной </w:t>
      </w:r>
      <w:hyperlink r:id="rId24" w:history="1">
        <w:r w:rsidRPr="00DB2C58">
          <w:rPr>
            <w:rFonts w:ascii="Calibri" w:hAnsi="Calibri" w:cs="Calibri"/>
          </w:rPr>
          <w:t>постановлением</w:t>
        </w:r>
      </w:hyperlink>
      <w:r w:rsidRPr="00DB2C58">
        <w:rPr>
          <w:rFonts w:ascii="Calibri" w:hAnsi="Calibri" w:cs="Calibri"/>
        </w:rPr>
        <w:t xml:space="preserve"> Правительства РФ от </w:t>
      </w:r>
      <w:r w:rsidRPr="00DB2C58">
        <w:rPr>
          <w:rFonts w:ascii="Calibri" w:hAnsi="Calibri" w:cs="Calibri"/>
        </w:rPr>
        <w:lastRenderedPageBreak/>
        <w:t>31.12.2005 N 865. Данным категориям граждан оказывается финансовая поддержка в приобретении жилья в виде предоставления субсидии за счет средств федерального бюджета с использованием механизма государственных жилищных сертификатов.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По состоянию на 01.01.2009 участниками </w:t>
      </w:r>
      <w:hyperlink r:id="rId25" w:history="1">
        <w:r w:rsidRPr="00DB2C58">
          <w:rPr>
            <w:rFonts w:ascii="Calibri" w:hAnsi="Calibri" w:cs="Calibri"/>
          </w:rPr>
          <w:t>подпрограммы</w:t>
        </w:r>
      </w:hyperlink>
      <w:r w:rsidRPr="00DB2C58">
        <w:rPr>
          <w:rFonts w:ascii="Calibri" w:hAnsi="Calibri" w:cs="Calibri"/>
        </w:rPr>
        <w:t xml:space="preserve">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- 63 семьи граждан, уволенных с военной службы;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- 44 семьи граждан, подвергшихся воздействию радиации вследствие радиационных аварий и катастроф, и приравненные к ним лица;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- 29 семей граждан, признанных в установленном порядке вынужденными переселенцами.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Реализовали свое право на улучшение жилищных условий (получение жилых помещений) с использованием средств социальной выплаты за счет средств федерального бюджета, удостоверяемой сертификатом в течение 2008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- 13 семей граждан, уволенных с военной службы;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- 13 семей граждан, подвергшихся воздействию радиации вследствие радиационных аварий и катастроф, и приравненные к ним лица;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- 1 семья, признанная в установленном порядке вынужденными переселенцами.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Кроме того, администрацией городского округа "Город Йошкар-Ола" в рамках полномочий органа местного самоуправления проводится работа в соответствии с требованиями "Порядка предоставления субсидий детям-сиротам, детям, оставшимся без попечения родителей, а также детям, находящимся под опекой (попечительством), лицам из числа детей-сирот в возрасте до 23 лет", утвержденного </w:t>
      </w:r>
      <w:hyperlink r:id="rId26" w:history="1">
        <w:r w:rsidRPr="00DB2C58">
          <w:rPr>
            <w:rFonts w:ascii="Calibri" w:hAnsi="Calibri" w:cs="Calibri"/>
          </w:rPr>
          <w:t>постановлением</w:t>
        </w:r>
      </w:hyperlink>
      <w:r w:rsidRPr="00DB2C58">
        <w:rPr>
          <w:rFonts w:ascii="Calibri" w:hAnsi="Calibri" w:cs="Calibri"/>
        </w:rPr>
        <w:t xml:space="preserve"> Правительства РМЭ от 2 ноября 2007 г. N 263.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На учете для получения жилых помещений в соответствии с Федеральным </w:t>
      </w:r>
      <w:hyperlink r:id="rId27" w:history="1">
        <w:r w:rsidRPr="00DB2C58">
          <w:rPr>
            <w:rFonts w:ascii="Calibri" w:hAnsi="Calibri" w:cs="Calibri"/>
          </w:rPr>
          <w:t>законом</w:t>
        </w:r>
      </w:hyperlink>
      <w:r w:rsidRPr="00DB2C58">
        <w:rPr>
          <w:rFonts w:ascii="Calibri" w:hAnsi="Calibri" w:cs="Calibri"/>
        </w:rPr>
        <w:t xml:space="preserve"> от 21.12.1996 N 159-ФЗ "О дополнительных гарантиях по социальной поддержке детей-сирот и детей, оставшихся без попечения родителей" в администрации городского округа "Город Йошкар-Ола" по состоянию на 01.01.2009 находится 62 лица из числа детей-сирот и детей, оставшихся без попечения родителей.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счет освободившегося муниципального жилищного фонда в течение 2008 года детям-сиротам и детям, оставшимся без попечения родителей, было предоставлено по договорам социального найма 7 квартир.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w:t>
      </w:r>
      <w:hyperlink r:id="rId28" w:history="1">
        <w:r w:rsidRPr="00DB2C58">
          <w:rPr>
            <w:rFonts w:ascii="Calibri" w:hAnsi="Calibri" w:cs="Calibri"/>
          </w:rPr>
          <w:t>Положением</w:t>
        </w:r>
      </w:hyperlink>
      <w:r w:rsidRPr="00DB2C58">
        <w:rPr>
          <w:rFonts w:ascii="Calibri" w:hAnsi="Calibri" w:cs="Calibri"/>
        </w:rPr>
        <w:t xml:space="preserve"> "О порядке предоставления жилых помещений муниципального специализированного жилищного фонда городского округа "Город Йошкар-Ола", утвержденным </w:t>
      </w:r>
      <w:hyperlink r:id="rId29" w:history="1">
        <w:r w:rsidRPr="00DB2C58">
          <w:rPr>
            <w:rFonts w:ascii="Calibri" w:hAnsi="Calibri" w:cs="Calibri"/>
          </w:rPr>
          <w:t>постановлением</w:t>
        </w:r>
      </w:hyperlink>
      <w:r w:rsidRPr="00DB2C58">
        <w:rPr>
          <w:rFonts w:ascii="Calibri" w:hAnsi="Calibri" w:cs="Calibri"/>
        </w:rPr>
        <w:t xml:space="preserve"> мэра города Йошкар-Олы от 01.12.2006 N 3095, в отчетном году детям-сиротам и детям, оставшимся без попечения родителей, предоставлены 3 комнаты из числа специализированного муниципального жилищного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Федеральным </w:t>
      </w:r>
      <w:hyperlink r:id="rId30" w:history="1">
        <w:r w:rsidRPr="00DB2C58">
          <w:rPr>
            <w:rFonts w:ascii="Calibri" w:hAnsi="Calibri" w:cs="Calibri"/>
          </w:rPr>
          <w:t>законом</w:t>
        </w:r>
      </w:hyperlink>
      <w:r w:rsidRPr="00DB2C58">
        <w:rPr>
          <w:rFonts w:ascii="Calibri" w:hAnsi="Calibri" w:cs="Calibri"/>
        </w:rPr>
        <w:t xml:space="preserve"> от 12 января 1995 года N 5-ФЗ "О ветеранах", Федеральным </w:t>
      </w:r>
      <w:hyperlink r:id="rId31" w:history="1">
        <w:r w:rsidRPr="00DB2C58">
          <w:rPr>
            <w:rFonts w:ascii="Calibri" w:hAnsi="Calibri" w:cs="Calibri"/>
          </w:rPr>
          <w:t>законом</w:t>
        </w:r>
      </w:hyperlink>
      <w:r w:rsidRPr="00DB2C58">
        <w:rPr>
          <w:rFonts w:ascii="Calibri" w:hAnsi="Calibri" w:cs="Calibri"/>
        </w:rPr>
        <w:t xml:space="preserve"> от 24 ноября 1995 года N 181-ФЗ "О социальной защите инвалидов в Российской Федерации", </w:t>
      </w:r>
      <w:hyperlink r:id="rId32" w:history="1">
        <w:r w:rsidRPr="00DB2C58">
          <w:rPr>
            <w:rFonts w:ascii="Calibri" w:hAnsi="Calibri" w:cs="Calibri"/>
          </w:rPr>
          <w:t>постановлением</w:t>
        </w:r>
      </w:hyperlink>
      <w:r w:rsidRPr="00DB2C58">
        <w:rPr>
          <w:rFonts w:ascii="Calibri" w:hAnsi="Calibri" w:cs="Calibri"/>
        </w:rPr>
        <w:t xml:space="preserve"> Правительства Российской Федерации от 15 октября 2005 г. N 614 "Об утверждении правил расходования и учета средств на предоставление субвенций из федерального бюджета бюджетам субъектов Российской Федерации на реализацию передаваемых полномочий Российской Федерации по обеспечению жильем ветеранов, инвалидов и семей, имеющих детей-инвалидов" принято </w:t>
      </w:r>
      <w:hyperlink r:id="rId33" w:history="1">
        <w:r w:rsidRPr="00DB2C58">
          <w:rPr>
            <w:rFonts w:ascii="Calibri" w:hAnsi="Calibri" w:cs="Calibri"/>
          </w:rPr>
          <w:t>постановление</w:t>
        </w:r>
      </w:hyperlink>
      <w:r w:rsidRPr="00DB2C58">
        <w:rPr>
          <w:rFonts w:ascii="Calibri" w:hAnsi="Calibri" w:cs="Calibri"/>
        </w:rPr>
        <w:t xml:space="preserve"> Правительства Республики Марий Эл от 6 декабря 2006 г. N 256 "Об утверждении Порядка предоставления мер социальной поддержки по обеспечению жильем ветеранов, инвалидов и семей, имеющих детей-инвалидов".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Основной целью Федерального </w:t>
      </w:r>
      <w:hyperlink r:id="rId34" w:history="1">
        <w:r w:rsidRPr="00DB2C58">
          <w:rPr>
            <w:rFonts w:ascii="Calibri" w:hAnsi="Calibri" w:cs="Calibri"/>
          </w:rPr>
          <w:t>закона</w:t>
        </w:r>
      </w:hyperlink>
      <w:r w:rsidRPr="00DB2C58">
        <w:rPr>
          <w:rFonts w:ascii="Calibri" w:hAnsi="Calibri" w:cs="Calibri"/>
        </w:rPr>
        <w:t xml:space="preserve"> от 24 ноября 1995 года N 181-ФЗ "О социальной защите инвалидов в Российской Федерации"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35" w:history="1">
        <w:r w:rsidRPr="00DB2C58">
          <w:rPr>
            <w:rFonts w:ascii="Calibri" w:hAnsi="Calibri" w:cs="Calibri"/>
          </w:rPr>
          <w:t>Конституцией</w:t>
        </w:r>
      </w:hyperlink>
      <w:r w:rsidRPr="00DB2C58">
        <w:rPr>
          <w:rFonts w:ascii="Calibri" w:hAnsi="Calibri" w:cs="Calibri"/>
        </w:rPr>
        <w:t xml:space="preserve"> Российской Федерации, в том числе права на жилье. Предусмотренные Федеральным законом меры социальной защиты инвалидов являются расходными обязательствами Российской Федерации. Инвалидам предоставляется жилое помещение по договору социального найма или в собственность в соответствии с жилищным законодательством Российской Федерации и законодательством Республики Марий Эл.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Федеральным </w:t>
      </w:r>
      <w:hyperlink r:id="rId36" w:history="1">
        <w:r w:rsidRPr="00DB2C58">
          <w:rPr>
            <w:rFonts w:ascii="Calibri" w:hAnsi="Calibri" w:cs="Calibri"/>
          </w:rPr>
          <w:t>законом</w:t>
        </w:r>
      </w:hyperlink>
      <w:r w:rsidRPr="00DB2C58">
        <w:rPr>
          <w:rFonts w:ascii="Calibri" w:hAnsi="Calibri" w:cs="Calibri"/>
        </w:rPr>
        <w:t xml:space="preserve"> от 12 января 1995 года N 5-ФЗ "О ветеранах" предусмотрены меры по социальной поддержке ветеранов, включающей получение и содержание жилых помещений, обеспечение за счет средств федерального бюджета жильем инвалидов войны, нуждающихся в </w:t>
      </w:r>
      <w:r w:rsidRPr="00DB2C58">
        <w:rPr>
          <w:rFonts w:ascii="Calibri" w:hAnsi="Calibri" w:cs="Calibri"/>
        </w:rPr>
        <w:lastRenderedPageBreak/>
        <w:t>улучшении жилищных условий, вставших на учет до 1 января 2005 года. Инвалиды войны, вставшие на учет после 1 января 2005 года, обеспечиваются жильем в соответствии с жилищным законодательством Российской Федерации.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w:t>
      </w:r>
      <w:hyperlink r:id="rId37" w:history="1">
        <w:r w:rsidRPr="00DB2C58">
          <w:rPr>
            <w:rFonts w:ascii="Calibri" w:hAnsi="Calibri" w:cs="Calibri"/>
          </w:rPr>
          <w:t>постановлением</w:t>
        </w:r>
      </w:hyperlink>
      <w:r w:rsidRPr="00DB2C58">
        <w:rPr>
          <w:rFonts w:ascii="Calibri" w:hAnsi="Calibri" w:cs="Calibri"/>
        </w:rPr>
        <w:t xml:space="preserve"> Правительства Республики Марий Эл от 06.12.2006 N 256 "Об утверждении Порядка предоставления мер социальной поддержки по обеспечению жильем ветеранов, инвалидов и семей, имеющих детей-инвалидов" в 2008 году улучшили жилищные условия 15 семей.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строительство и приобретение жилых домов под снос аварийного жилья и улучшения жилищных условий молодых семей в 2008 году израсходовано бюджетных средств в объеме 156,2 млн. рублей, в том числе: из федерального бюджета - 81 млн. рублей (51,9%); из республиканского - 48,2 млн. рублей (30,9%); из городского - 27 млн. рублей (17,3%).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Одной из важнейших задач остается задача ликвидации ветхого и аварийного жилого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площадь жилищного фонда в городе Йошкар-Оле на 1 января 2009 г. составляет 5559,5 тыс. кв. м, площадь ветхого и аварийного жилищного фонда 43,8 тыс. кв. м, в том числе аварийного 19,1 тыс. кв.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целях реализации </w:t>
      </w:r>
      <w:hyperlink r:id="rId38" w:history="1">
        <w:r w:rsidRPr="00DB2C58">
          <w:rPr>
            <w:rFonts w:ascii="Calibri" w:hAnsi="Calibri" w:cs="Calibri"/>
          </w:rPr>
          <w:t>Программы</w:t>
        </w:r>
      </w:hyperlink>
      <w:r w:rsidRPr="00DB2C58">
        <w:rPr>
          <w:rFonts w:ascii="Calibri" w:hAnsi="Calibri" w:cs="Calibri"/>
        </w:rPr>
        <w:t xml:space="preserve"> "Ветхое жилье на 2002 - 2010 годы", утвержденной </w:t>
      </w:r>
      <w:hyperlink r:id="rId39" w:history="1">
        <w:r w:rsidRPr="00DB2C58">
          <w:rPr>
            <w:rFonts w:ascii="Calibri" w:hAnsi="Calibri" w:cs="Calibri"/>
          </w:rPr>
          <w:t>решением</w:t>
        </w:r>
      </w:hyperlink>
      <w:r w:rsidRPr="00DB2C58">
        <w:rPr>
          <w:rFonts w:ascii="Calibri" w:hAnsi="Calibri" w:cs="Calibri"/>
        </w:rPr>
        <w:t xml:space="preserve"> Йошкар-Олинского городского Собрания от 21.03.2002 N 180-III, за 2008 год за счет средств федерального, республиканского и муниципального бюджетов приобретены жилые помещения для переселения граждан г. Йошкар-Олы из домов, признанных в установленном порядке непригодными для проживания и подлежащих сносу: пер. Заводской, д. 9, пер. Заводской, д. 11 и Нолька, д. 72, а также за счет средств муниципального бюджета переселены граждане из дома N 52 по ул. Деповская, пострадавшего от пожара. В 2008 году из ветхого и аварийного жилищного фонда переселено 30 семей.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Федеральным </w:t>
      </w:r>
      <w:hyperlink r:id="rId40" w:history="1">
        <w:r w:rsidRPr="00DB2C58">
          <w:rPr>
            <w:rFonts w:ascii="Calibri" w:hAnsi="Calibri" w:cs="Calibri"/>
          </w:rPr>
          <w:t>законом</w:t>
        </w:r>
      </w:hyperlink>
      <w:r w:rsidRPr="00DB2C58">
        <w:rPr>
          <w:rFonts w:ascii="Calibri" w:hAnsi="Calibri" w:cs="Calibri"/>
        </w:rPr>
        <w:t xml:space="preserve"> от 21.07.2007 N 185-ФЗ "О Фонде содействия реформированию жилищно-коммунального хозяйства" с целью предоставления финансовой поддержки субъектам Российской Федерации и муниципальным образованиям на переселение граждан из аварийного жилищного фонда принята </w:t>
      </w:r>
      <w:hyperlink r:id="rId41" w:history="1">
        <w:r w:rsidRPr="00DB2C58">
          <w:rPr>
            <w:rFonts w:ascii="Calibri" w:hAnsi="Calibri" w:cs="Calibri"/>
          </w:rPr>
          <w:t>муниципальная адресная программа</w:t>
        </w:r>
      </w:hyperlink>
      <w:r w:rsidRPr="00DB2C58">
        <w:rPr>
          <w:rFonts w:ascii="Calibri" w:hAnsi="Calibri" w:cs="Calibri"/>
        </w:rPr>
        <w:t xml:space="preserve"> "Переселение граждан из аварийного жилищного фонда на 2008 год", утвержденная </w:t>
      </w:r>
      <w:hyperlink r:id="rId42" w:history="1">
        <w:r w:rsidRPr="00DB2C58">
          <w:rPr>
            <w:rFonts w:ascii="Calibri" w:hAnsi="Calibri" w:cs="Calibri"/>
          </w:rPr>
          <w:t>решением</w:t>
        </w:r>
      </w:hyperlink>
      <w:r w:rsidRPr="00DB2C58">
        <w:rPr>
          <w:rFonts w:ascii="Calibri" w:hAnsi="Calibri" w:cs="Calibri"/>
        </w:rPr>
        <w:t xml:space="preserve"> Собрания депутатов городского округа "Город Йошкар-Ола" от 16.05.2008 N 586-IV, согласно которой предусмотрено переселение граждан из аварийных домов, общей площадью 2472 кв. м, расположенных по адресам: п. Нолька, д. 74; ул. Серова, д. 61; ул. Фрунзе, д. 12; ул. Димитрова, д. 71; ул. Зарубина, д. 44; ул. Зарубина, д. 46.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переселения жильцов из перечисленных 6-ти домов определен заказчик ООО "ТЭНЕРГО" по строительству 89-квартирного жилого дома по адресу: г. Йошкар-Ола, микрорайон "Березово" севернее дома N 19 по ул. Й.Кырля. В настоящее время закончено строительство первой очереди указанного дома с вводом 39 квартир, завершение строительства и ввод второй очереди планируется в первом полугодии 2009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мероприятий по переселению граждан из ветхого и аварийного жилищного фонда планируется в основном за счет наращивания объемов нового жилищного строительства.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нового жилищного фонда, в том числе и на площадках сносимых ветхих и аварийных жилых домов, позволит существенно улучшить архитектурный облик города Йошкар-Олы, решить задачи, поставленные национальным проектом "Доступное и комфортное жилье гражданам России".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Программа будет способствовать наращиванию объемов нового жилищного строительства, улучшению городской среды за счет комплексного освоения территорий, занятых ветхим и аварийным жилищным фондом, обновлению жилищного фонда Республики Марий Эл, реализации в Республике Марий Эл приоритетного национального проекта "Доступное и комфортное жилье - гражданам России".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Исходя из федеральной программы "Доступное и комфортное жилье - гражданам России" администрацией городского округа "Город Йошкар-Ола" проводится работа по предоставлению субсидий на компенсацию процентных ставок по жилищным кредитам гражданам, признанными нуждающимися в улучшении жилищных условий в городе Йошкар-Оле.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За период действия совместной со Сбербанком России программы с 2002 года улучшили </w:t>
      </w:r>
      <w:r w:rsidRPr="00DB2C58">
        <w:rPr>
          <w:rFonts w:ascii="Calibri" w:hAnsi="Calibri" w:cs="Calibri"/>
        </w:rPr>
        <w:lastRenderedPageBreak/>
        <w:t xml:space="preserve">свои жилищные условия 84 семьи (в том числе за 2008 год - 14 семей). Из бюджета муниципального образования "Город Йошкар-Ола" на субсидирование процентных ставок по жилищным кредитам за 2003 - 2008 годы выделено 4,76 млн. рублей (в том числе за 2008 год - 1,5 млн. руб.). Из числа семей, которым субсидируется процентная ставка по жилищным кредитам, 5 семей - участники муниципальной целевой </w:t>
      </w:r>
      <w:hyperlink r:id="rId43" w:history="1">
        <w:r w:rsidRPr="00DB2C58">
          <w:rPr>
            <w:rFonts w:ascii="Calibri" w:hAnsi="Calibri" w:cs="Calibri"/>
          </w:rPr>
          <w:t>программы</w:t>
        </w:r>
      </w:hyperlink>
      <w:r w:rsidRPr="00DB2C58">
        <w:rPr>
          <w:rFonts w:ascii="Calibri" w:hAnsi="Calibri" w:cs="Calibri"/>
        </w:rPr>
        <w:t xml:space="preserve"> "Обеспечение жильем молодых семей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2" w:name="Par655"/>
      <w:bookmarkEnd w:id="22"/>
      <w:r w:rsidRPr="00DB2C58">
        <w:rPr>
          <w:rFonts w:ascii="Calibri" w:hAnsi="Calibri" w:cs="Calibri"/>
        </w:rPr>
        <w:t>Таблица 9</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семей, получивших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льготные ипотечные кредиты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Сумма ипотечных кредитов, тыс.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3426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9398,4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13334,1</w:t>
            </w:r>
          </w:p>
        </w:tc>
      </w:tr>
      <w:tr w:rsidR="00DB2C58" w:rsidRPr="00DB2C58">
        <w:trPr>
          <w:trHeight w:val="12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Средства бюджета 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округа "Город Йошкар-Ола"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субсидирование процентной ставки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 ипотечным кредитам с учетом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платежей по ранее выданным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кредитам, тыс.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618,6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1014,5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1516,4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причинами, не позволяющими значительному количеству семей улучшить свои жилищные условия с помощью льготного кредита, являются низкий уровень доходности населения и достаточно высокая рыночная стоимость жилья как на первичном, так и вторичном рынках жилья. Стоимость жилья в 4 квартале 2008 года составила: на первичном рынке - 39160 руб. за 1 кв. метр, на вторичном рынке - 36652 руб. за 1 кв. метр.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 целью реализации муниципальной </w:t>
      </w:r>
      <w:hyperlink r:id="rId44" w:history="1">
        <w:r w:rsidRPr="00DB2C58">
          <w:rPr>
            <w:rFonts w:ascii="Calibri" w:hAnsi="Calibri" w:cs="Calibri"/>
          </w:rPr>
          <w:t>программы</w:t>
        </w:r>
      </w:hyperlink>
      <w:r w:rsidRPr="00DB2C58">
        <w:rPr>
          <w:rFonts w:ascii="Calibri" w:hAnsi="Calibri" w:cs="Calibri"/>
        </w:rPr>
        <w:t xml:space="preserve"> "Обеспечение жильем молодых семей города Йошкар-Олы на 2006 - 2009 годы" из бюджета субъекта Российской Федерации и федерального бюджета в 2008 году выделено 11730,6 тыс. руб. Средства были освоены на предоставление молодым семьям (24 семьи) социальных выплат на приобретение (строительство жилья).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23" w:name="Par677"/>
      <w:bookmarkEnd w:id="23"/>
      <w:r w:rsidRPr="00DB2C58">
        <w:rPr>
          <w:rFonts w:ascii="Calibri" w:hAnsi="Calibri" w:cs="Calibri"/>
        </w:rPr>
        <w:t>1.1.2.6. Жилищно-коммунальное хозяйство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Важнейшую роль в экономике города занимает жилищно-коммунальное хозяйство, являясь не только одним из крупных секторов экономики, но и сферой жизнеобеспечения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площадь жилищного фонда г. Йошкар-Ола на конец 2008 года составила 5559,5 тыс. м2. Число многоквартирных домов, где собственники помещений выбрали и реализуют способ управления многоквартирными домами 1973 ед. (или 4481,2 тыс. кв. м.), в т.ч. непосредственное управление - 8 домов (0,7 тыс. кв. м), управление товариществом собственников жилья либо жилищным кооперативом или иным специализированным потребительским кооперативом - 112 домов (471 тыс. кв. м), управление управляющей организацией 1771 дом (4009,5 тыс. кв. м). Ежегодно жилищный фонд, обслуживаемый данными управляющими организациями, увеличивается за счет приема жилья от ведомственных предприятий и организаций. В то же время проводится работа с населением по выбору способа управления жилищным фондом, что способствует уменьшению площади обслуживаемого жилищного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целом жилые дома имеют высокий процент благоустройства - 86,3%.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была проведена большая работа по проведению капитальных ремонтов домов на общую сумму 160 млн. руб. за счет средств бюджетов Фонда содействия реформированию жилищно-коммунального хозяйства, республиканского бюджета, бюджета городского округа "Город Йошкар-Ола" и средств собственников помещений. Проводились такие важнейшие работы, как замена и капитальный ремонт крыш, внутридомовых инженерных систем, лифтов.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последние годы наблюдается рост финансовых средств, выделяемых на капитальный </w:t>
      </w:r>
      <w:r w:rsidRPr="00DB2C58">
        <w:rPr>
          <w:rFonts w:ascii="Calibri" w:hAnsi="Calibri" w:cs="Calibri"/>
        </w:rPr>
        <w:lastRenderedPageBreak/>
        <w:t>ремонт жилищного фонда, но в то же время 1002,6 тыс. кв. м существующего жилищного фонда города требуют капитального и восстановительного ремонта.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4" w:name="Par685"/>
      <w:bookmarkEnd w:id="24"/>
      <w:r w:rsidRPr="00DB2C58">
        <w:rPr>
          <w:rFonts w:ascii="Calibri" w:hAnsi="Calibri" w:cs="Calibri"/>
        </w:rPr>
        <w:t>Таблица 10</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Сведения о жилищном фонде</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Площадь жилых помещений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территории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5427,3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5478,6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5393,3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5478,7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5559,5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МКД, в которых проведен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капитальный ремонт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Общая площадь капитально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отремонтированных МКД, тыс. кв.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193,2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459,5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Общие затраты на капитальный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ремонт,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160,3 </w:t>
            </w:r>
          </w:p>
        </w:tc>
      </w:tr>
    </w:tbl>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Из-за отсутствия финансовых средств длительное время в городе не решалась проблема капитального ремонта и замены лифтов, отработавших 25-летний нормативный срок. В настоящее время в городе Йошкар-Ола эксплуатируется более 850 пассажирских лифтов различной модификации, в т.ч. на обслуживании муниципального предприятия "Лифтовое хозяйство" находится 680 ед. лифтов. В большинстве многоэтажных домов нормативный срок эксплуатации лифтов выработан. В 2008 году было отремонтировано 54 лифта на общую сумму 16,9 млн. руб. За период с 2009 года по 2011 годы нормативный срок эксплуатации будет выработан на 150 лифтах.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Интенсивное строительство новых объектов, рост коммунально-бытовых нагрузок должны обеспечиваться стабильным развитием энергетического комплекса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Коммунальное хозяйство города (система тепло-, электро-, водоснабжения и водоотведения) выполняет свои функции, зачастую, с большим напряжением.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5" w:name="Par711"/>
      <w:bookmarkEnd w:id="25"/>
      <w:r w:rsidRPr="00DB2C58">
        <w:rPr>
          <w:rFonts w:ascii="Calibri" w:hAnsi="Calibri" w:cs="Calibri"/>
        </w:rPr>
        <w:t>Таблица 11</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Электроснабжение</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Отпуск электрической энергии,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млн. кВт. ч.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503,1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496,2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532,0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555,8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577,9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Протяженность эл. сетей, 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886,2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922,0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1025,0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1039,4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1102,0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Протяженность уличного освещения,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350,6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364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Кап. ремонт эл. сетей, км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длине провода)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28,8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64,65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197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39,77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28,4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6" w:name="Par730"/>
      <w:bookmarkEnd w:id="26"/>
      <w:r w:rsidRPr="00DB2C58">
        <w:rPr>
          <w:rFonts w:ascii="Calibri" w:hAnsi="Calibri" w:cs="Calibri"/>
        </w:rPr>
        <w:t>Таблица 12</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Теплоснабжение</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Полезный отпуск тепловой энергии,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Гкал, в том числе: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1720,2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1656,5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1640,4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1689,1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1648,4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производственные нужды, тыс.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Гкал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303,4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168,8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населению, тыс. Гкал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1029,2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985,1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Удельное потребление тепловой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энергии населением в год,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Гкал/чел.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59,8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Протяженность тепловых сетей, 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276,5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Протяженность ветхих сетей, 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Отремонтировано сетей, 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187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повышения надежности и экономической эффективности производства, распределения и доведения до потребителей всех видов энергии в г. Йошкар-Оле, как и в целом по России, проводится реформирование отрасли.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коммунальной энергетики предполагает закрытие мелких нерентабельных котельных, модернизацию и перевод существующих котельных на природный газ. Кроме того, назрела острая необходимость переключить оставшихся потребителей тепловой энергии к централизованному отоплению М-7 МФ "ТКГ-5", тем самым остановить неэффективные котельные ГУ РМЭ "ПАТП-1" и ОШ-25/6. Необходимо реконструировать систему электроснабжения города Йошкар-Олы, которая включает в себя реконструкцию распределительных сетей 6 кВ в центральной части города, модернизацию оборудования имеющихся ПС 110/6 кВ, 35/6 кВ с увеличением установленной мощности, применением современных средств коммутации и защиты оборудования.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7" w:name="Par759"/>
      <w:bookmarkEnd w:id="27"/>
      <w:r w:rsidRPr="00DB2C58">
        <w:rPr>
          <w:rFonts w:ascii="Calibri" w:hAnsi="Calibri" w:cs="Calibri"/>
        </w:rPr>
        <w:t>Таблица 13</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Газоснабжение</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600"/>
        <w:gridCol w:w="1200"/>
        <w:gridCol w:w="1200"/>
        <w:gridCol w:w="1200"/>
        <w:gridCol w:w="1200"/>
        <w:gridCol w:w="1200"/>
      </w:tblGrid>
      <w:tr w:rsidR="00DB2C58" w:rsidRPr="00DB2C58">
        <w:trPr>
          <w:tblCellSpacing w:w="5" w:type="nil"/>
        </w:trPr>
        <w:tc>
          <w:tcPr>
            <w:tcW w:w="36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2004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2005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2006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2007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2008 г. </w:t>
            </w:r>
          </w:p>
        </w:tc>
      </w:tr>
      <w:tr w:rsidR="00DB2C58" w:rsidRPr="00DB2C58">
        <w:trPr>
          <w:trHeight w:val="400"/>
          <w:tblCellSpacing w:w="5" w:type="nil"/>
        </w:trPr>
        <w:tc>
          <w:tcPr>
            <w:tcW w:w="3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Отпущено газового топлива,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м3, в том числе: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662242,8</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682996,8</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669226,3</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681748,8</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668115,6</w:t>
            </w:r>
          </w:p>
        </w:tc>
      </w:tr>
      <w:tr w:rsidR="00DB2C58" w:rsidRPr="00DB2C58">
        <w:trPr>
          <w:tblCellSpacing w:w="5" w:type="nil"/>
        </w:trPr>
        <w:tc>
          <w:tcPr>
            <w:tcW w:w="3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населению, тыс. м3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80918,5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79718,5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79998,9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76582,8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79969,5 </w:t>
            </w:r>
          </w:p>
        </w:tc>
      </w:tr>
      <w:tr w:rsidR="00DB2C58" w:rsidRPr="00DB2C58">
        <w:trPr>
          <w:trHeight w:val="400"/>
          <w:tblCellSpacing w:w="5" w:type="nil"/>
        </w:trPr>
        <w:tc>
          <w:tcPr>
            <w:tcW w:w="3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Протяженность газопроводов,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км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444,34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464,74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482,04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497,63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516,87 </w:t>
            </w:r>
          </w:p>
        </w:tc>
      </w:tr>
      <w:tr w:rsidR="00DB2C58" w:rsidRPr="00DB2C58">
        <w:trPr>
          <w:trHeight w:val="400"/>
          <w:tblCellSpacing w:w="5" w:type="nil"/>
        </w:trPr>
        <w:tc>
          <w:tcPr>
            <w:tcW w:w="3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Отремонтировано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газопроводов, км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0,015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0,348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rHeight w:val="400"/>
          <w:tblCellSpacing w:w="5" w:type="nil"/>
        </w:trPr>
        <w:tc>
          <w:tcPr>
            <w:tcW w:w="3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Вновь построено газопровода,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км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13,06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20,4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15,59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19,24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28" w:name="Par781"/>
      <w:bookmarkEnd w:id="28"/>
      <w:r w:rsidRPr="00DB2C58">
        <w:rPr>
          <w:rFonts w:ascii="Calibri" w:hAnsi="Calibri" w:cs="Calibri"/>
        </w:rPr>
        <w:t>Таблица 14</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Водоснабжение и канализация</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Отпущено воды своим потребителям,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м3, в том числе: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15150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28474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25349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25484,9</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населению, тыс. м3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13418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13291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12651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12360,4</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Протяженность водоводов, 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134,1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Пропущено сточных вод через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очистные сооружения, тыс. м3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36402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36216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36182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36180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35429,7</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Протяженность уличной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канализационной сети, 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79,6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Качество функционирования жилищного фонда во многом зависит от состояния объектов и систем коммунального назначения.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Муниципальное унитарное предприятие "Водоканал" г. Йошкар-Олы" - крупнейшее предприятие города, обеспечивающее население, промышленные предприятия столицы питьевой водой и оказывающее услуги по водоотведению и очистке сточных вод. МУП "Водоканал" обслуживает и эксплуатирует Арбанский водозабор с 39 скважинами, мощностью 78 тыс. куб. м воды в сутки и 8 скважин в городе Йошкар-Оле мощностью 4,8 тыс. куб. м в сутки и речной водозабор мощностью со станциями I и II подъема и очистные сооружения водопровода мощностью 45 тыс. куб. м в сутки.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Очистные сооружения канализации с механической и биологической очисткой стоков и комплексом обработки осадков, с протяженностью сетей канализации 323 км, в 2007 году было очищено 23347,7 тыс. куб. м стоков.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дальнейшем (при доведении до рационального уровня нормативов потребления услуг и сокращении потерь воды) использование мощности водоочистных сооружений составит не более 50 - 55%. Таким образом, в рамках реализации приоритетного национального проекта "Доступное и комфортное жилье гражданам России" существующие мощности систем водоснабжения позволят обеспечить подключение к ним новых жилых домов. Это относится и к насосным станциям I подъема, которые имеют запас мощности более 50%.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целях активизации инвестиционных процессов в сфере коммунального хозяйства города утверждены инвестиционные программы коммунальных организаций МУП "Водоканал" и МУП "Йошкар-Олинская ТЭЦ-1", а также </w:t>
      </w:r>
      <w:hyperlink r:id="rId45" w:history="1">
        <w:r w:rsidRPr="00DB2C58">
          <w:rPr>
            <w:rFonts w:ascii="Calibri" w:hAnsi="Calibri" w:cs="Calibri"/>
          </w:rPr>
          <w:t>целевая программа</w:t>
        </w:r>
      </w:hyperlink>
      <w:r w:rsidRPr="00DB2C58">
        <w:rPr>
          <w:rFonts w:ascii="Calibri" w:hAnsi="Calibri" w:cs="Calibri"/>
        </w:rPr>
        <w:t xml:space="preserve"> "Комплексное развитие коммунальной инфраструктуры в городском округе "Город Йошкар-Ола" на 2007 - 2010 годы". В этих программах определены конкретные инвестиционные проекты, источники их реализации, а также их социально-экономическая эффективность. Общий объем финансирования на развитие коммунальной инфраструктуры составит 912,43 млн. рублей.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29" w:name="Par808"/>
      <w:bookmarkEnd w:id="29"/>
      <w:r w:rsidRPr="00DB2C58">
        <w:rPr>
          <w:rFonts w:ascii="Calibri" w:hAnsi="Calibri" w:cs="Calibri"/>
        </w:rPr>
        <w:t>1.1.2.7. Муниципальные финансы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Ситуация в области финансов городского округа "Город Йошкар-Ола" во многом является отражением положения дел в экономике в целом. Городской округ обладает существенным налоговым потенциалом в масштабе республики. Удельный вес платежей, начисленных и уплаченных в бюджетную систему Российской Федерации налогоплательщиками города, составляет 49 процентов от налоговых доходов и иных платежей, создаваемых в республике.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Формирование доходов бюджета городского округа "Город Йошкар-Ола" базируется на социально-экономическом развитии городского округа. Доходы бюджета городского округа "Город Йошкар-Ола" формируются в соответствии: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со </w:t>
      </w:r>
      <w:hyperlink r:id="rId46" w:history="1">
        <w:r w:rsidRPr="00DB2C58">
          <w:rPr>
            <w:rFonts w:ascii="Calibri" w:hAnsi="Calibri" w:cs="Calibri"/>
          </w:rPr>
          <w:t>статьей 61.2</w:t>
        </w:r>
      </w:hyperlink>
      <w:r w:rsidRPr="00DB2C58">
        <w:rPr>
          <w:rFonts w:ascii="Calibri" w:hAnsi="Calibri" w:cs="Calibri"/>
        </w:rPr>
        <w:t xml:space="preserve"> Бюджетного кодекса Российской Федерации, которая устанавливает налоговые доходы бюджетов городских округов;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со </w:t>
      </w:r>
      <w:hyperlink r:id="rId47" w:history="1">
        <w:r w:rsidRPr="00DB2C58">
          <w:rPr>
            <w:rFonts w:ascii="Calibri" w:hAnsi="Calibri" w:cs="Calibri"/>
          </w:rPr>
          <w:t>статьями 46</w:t>
        </w:r>
      </w:hyperlink>
      <w:r w:rsidRPr="00DB2C58">
        <w:rPr>
          <w:rFonts w:ascii="Calibri" w:hAnsi="Calibri" w:cs="Calibri"/>
        </w:rPr>
        <w:t xml:space="preserve"> и </w:t>
      </w:r>
      <w:hyperlink r:id="rId48" w:history="1">
        <w:r w:rsidRPr="00DB2C58">
          <w:rPr>
            <w:rFonts w:ascii="Calibri" w:hAnsi="Calibri" w:cs="Calibri"/>
          </w:rPr>
          <w:t>62</w:t>
        </w:r>
      </w:hyperlink>
      <w:r w:rsidRPr="00DB2C58">
        <w:rPr>
          <w:rFonts w:ascii="Calibri" w:hAnsi="Calibri" w:cs="Calibri"/>
        </w:rPr>
        <w:t xml:space="preserve"> Бюджетного кодекса Российской Федерации в части неналоговых доходов местных бюджетов;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 Законом Республики Марий Эл о республиканском бюджете Республики Марий Эл в части утверждения дополнительных нормативов отчислений от налога на доходы физических лиц в бюджеты городских округов и муниципальных районов Республики Марий Эл.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Анализ бюджета городского округа "Город Йошкар-Ола" на 2005 - 2008 годы и основные характеристики бюджета на 2009 год приведены в таблице 15.</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30" w:name="Par817"/>
      <w:bookmarkEnd w:id="30"/>
      <w:r w:rsidRPr="00DB2C58">
        <w:rPr>
          <w:rFonts w:ascii="Calibri" w:hAnsi="Calibri" w:cs="Calibri"/>
        </w:rPr>
        <w:t>Таблица 15</w:t>
      </w:r>
    </w:p>
    <w:p w:rsidR="00DB2C58" w:rsidRPr="00DB2C58" w:rsidRDefault="00DB2C58">
      <w:pPr>
        <w:widowControl w:val="0"/>
        <w:autoSpaceDE w:val="0"/>
        <w:autoSpaceDN w:val="0"/>
        <w:adjustRightInd w:val="0"/>
        <w:spacing w:after="0" w:line="240" w:lineRule="auto"/>
        <w:jc w:val="right"/>
        <w:outlineLvl w:val="5"/>
        <w:rPr>
          <w:rFonts w:ascii="Calibri" w:hAnsi="Calibri" w:cs="Calibri"/>
        </w:rPr>
        <w:sectPr w:rsidR="00DB2C58" w:rsidRPr="00DB2C58" w:rsidSect="000E14CB">
          <w:pgSz w:w="11906" w:h="16838"/>
          <w:pgMar w:top="1134" w:right="850" w:bottom="1134" w:left="1701" w:header="708" w:footer="708" w:gutter="0"/>
          <w:cols w:space="708"/>
          <w:docGrid w:linePitch="360"/>
        </w:sect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Анализ исполнения бюджета городского округа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 Йошкар-Ола" в 2005 - 2008 годах</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и основные характеристики бюджета на 2009 год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pStyle w:val="ConsPlusNonformat"/>
        <w:rPr>
          <w:sz w:val="18"/>
          <w:szCs w:val="18"/>
        </w:rPr>
      </w:pPr>
      <w:r w:rsidRPr="00DB2C58">
        <w:rPr>
          <w:sz w:val="18"/>
          <w:szCs w:val="18"/>
        </w:rPr>
        <w:t xml:space="preserve">                                                                                                                         млн. рублей</w:t>
      </w:r>
    </w:p>
    <w:tbl>
      <w:tblPr>
        <w:tblW w:w="0" w:type="auto"/>
        <w:tblCellSpacing w:w="5" w:type="nil"/>
        <w:tblInd w:w="40" w:type="dxa"/>
        <w:tblLayout w:type="fixed"/>
        <w:tblCellMar>
          <w:top w:w="75" w:type="dxa"/>
          <w:left w:w="40" w:type="dxa"/>
          <w:bottom w:w="75" w:type="dxa"/>
          <w:right w:w="40" w:type="dxa"/>
        </w:tblCellMar>
        <w:tblLook w:val="0000"/>
      </w:tblPr>
      <w:tblGrid>
        <w:gridCol w:w="2016"/>
        <w:gridCol w:w="1056"/>
        <w:gridCol w:w="864"/>
        <w:gridCol w:w="768"/>
        <w:gridCol w:w="1056"/>
        <w:gridCol w:w="864"/>
        <w:gridCol w:w="768"/>
        <w:gridCol w:w="1056"/>
        <w:gridCol w:w="864"/>
        <w:gridCol w:w="768"/>
        <w:gridCol w:w="1056"/>
        <w:gridCol w:w="864"/>
        <w:gridCol w:w="864"/>
        <w:gridCol w:w="1056"/>
      </w:tblGrid>
      <w:tr w:rsidR="00DB2C58" w:rsidRPr="00DB2C58">
        <w:trPr>
          <w:trHeight w:val="320"/>
          <w:tblCellSpacing w:w="5" w:type="nil"/>
        </w:trPr>
        <w:tc>
          <w:tcPr>
            <w:tcW w:w="2016"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2688" w:type="dxa"/>
            <w:gridSpan w:val="3"/>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2005 год        </w:t>
            </w:r>
          </w:p>
        </w:tc>
        <w:tc>
          <w:tcPr>
            <w:tcW w:w="2688" w:type="dxa"/>
            <w:gridSpan w:val="3"/>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2006 год        </w:t>
            </w:r>
          </w:p>
        </w:tc>
        <w:tc>
          <w:tcPr>
            <w:tcW w:w="2688" w:type="dxa"/>
            <w:gridSpan w:val="3"/>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2007 год        </w:t>
            </w:r>
          </w:p>
        </w:tc>
        <w:tc>
          <w:tcPr>
            <w:tcW w:w="2784" w:type="dxa"/>
            <w:gridSpan w:val="3"/>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2008 год         </w:t>
            </w:r>
          </w:p>
        </w:tc>
        <w:tc>
          <w:tcPr>
            <w:tcW w:w="1056"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2009 год </w:t>
            </w:r>
          </w:p>
        </w:tc>
      </w:tr>
      <w:tr w:rsidR="00DB2C58" w:rsidRPr="00DB2C58">
        <w:trPr>
          <w:trHeight w:val="320"/>
          <w:tblCellSpacing w:w="5" w:type="nil"/>
        </w:trPr>
        <w:tc>
          <w:tcPr>
            <w:tcW w:w="2016" w:type="dxa"/>
            <w:vMerge/>
            <w:tcBorders>
              <w:left w:val="single" w:sz="8" w:space="0" w:color="auto"/>
              <w:bottom w:val="single" w:sz="8" w:space="0" w:color="auto"/>
              <w:right w:val="single" w:sz="8" w:space="0" w:color="auto"/>
            </w:tcBorders>
          </w:tcPr>
          <w:p w:rsidR="00DB2C58" w:rsidRPr="00DB2C58" w:rsidRDefault="00DB2C58">
            <w:pPr>
              <w:pStyle w:val="ConsPlusNonformat"/>
              <w:rPr>
                <w:sz w:val="18"/>
                <w:szCs w:val="18"/>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r>
      <w:tr w:rsidR="00DB2C58" w:rsidRPr="00DB2C58">
        <w:trPr>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Доходы - всего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1057,6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1401,6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344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1029,6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1542,4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512,8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1267,8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1798,3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530,5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1746,3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2080,3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334,0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2119,9  </w:t>
            </w:r>
          </w:p>
        </w:tc>
      </w:tr>
      <w:tr w:rsidR="00DB2C58" w:rsidRPr="00DB2C58">
        <w:trPr>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В том числе: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 безвозмездные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поступления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397,2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417,2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352,8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508,7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155,9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395,1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665, 9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270,8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506,0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736,7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230,7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655,8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уд. вес в общих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доходах, %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37,6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29,8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5,8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34,3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33,0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30,4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31,2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37,0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51,0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29,0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69,1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30,9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 налоговые и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неналоговые доходы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660,5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984,5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324,0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676,7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1033,7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357,0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872,6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1132,3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259,7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1240,3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1343,6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103,3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1464,1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уд. вес в общих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доходах, %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62,4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70,2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94,2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65,7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67,0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69,6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68,8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63,0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49,0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71,0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64,6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30,9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69,1   </w:t>
            </w:r>
          </w:p>
        </w:tc>
      </w:tr>
      <w:tr w:rsidR="00DB2C58" w:rsidRPr="00DB2C58">
        <w:trPr>
          <w:trHeight w:val="48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из них: налог на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доходы физических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лиц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305,0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286,1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-18,9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390,6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447,8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57,2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521,4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653,9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132,5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797,3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843,4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46,1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985,3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6" w:history="1">
              <w:r w:rsidRPr="00DB2C58">
                <w:rPr>
                  <w:rFonts w:ascii="Courier New" w:hAnsi="Courier New" w:cs="Courier New"/>
                  <w:sz w:val="16"/>
                  <w:szCs w:val="16"/>
                </w:rPr>
                <w:t>&lt;**&gt;</w:t>
              </w:r>
            </w:hyperlink>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единый налог на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вмененный доход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76,4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106,4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30,0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119,8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130,7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10,9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164,9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131,3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-33,6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181,2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144,5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-36,7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154,3  </w:t>
            </w:r>
          </w:p>
        </w:tc>
      </w:tr>
      <w:tr w:rsidR="00DB2C58" w:rsidRPr="00DB2C58">
        <w:trPr>
          <w:trHeight w:val="48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доходы от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использования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имущества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74,4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112,6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38,2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46,5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121,5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75,0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67,3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158,5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91,2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95,8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211,2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115,4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183,8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Доходы от продажи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имущества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273,0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270,0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40,6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249,5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208,9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25,0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78,4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53,4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36,7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19,5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-17,2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7,5   </w:t>
            </w:r>
          </w:p>
        </w:tc>
      </w:tr>
      <w:tr w:rsidR="00DB2C58" w:rsidRPr="00DB2C58">
        <w:trPr>
          <w:trHeight w:val="320"/>
          <w:tblCellSpacing w:w="5" w:type="nil"/>
        </w:trPr>
        <w:tc>
          <w:tcPr>
            <w:tcW w:w="2016"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2688" w:type="dxa"/>
            <w:gridSpan w:val="3"/>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2005 год        </w:t>
            </w:r>
          </w:p>
        </w:tc>
        <w:tc>
          <w:tcPr>
            <w:tcW w:w="2688" w:type="dxa"/>
            <w:gridSpan w:val="3"/>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2006 год        </w:t>
            </w:r>
          </w:p>
        </w:tc>
        <w:tc>
          <w:tcPr>
            <w:tcW w:w="2688" w:type="dxa"/>
            <w:gridSpan w:val="3"/>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2007 год        </w:t>
            </w:r>
          </w:p>
        </w:tc>
        <w:tc>
          <w:tcPr>
            <w:tcW w:w="2784" w:type="dxa"/>
            <w:gridSpan w:val="3"/>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2008 год         </w:t>
            </w:r>
          </w:p>
        </w:tc>
        <w:tc>
          <w:tcPr>
            <w:tcW w:w="1056"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2009 год </w:t>
            </w:r>
          </w:p>
        </w:tc>
      </w:tr>
      <w:tr w:rsidR="00DB2C58" w:rsidRPr="00DB2C58">
        <w:trPr>
          <w:trHeight w:val="320"/>
          <w:tblCellSpacing w:w="5" w:type="nil"/>
        </w:trPr>
        <w:tc>
          <w:tcPr>
            <w:tcW w:w="2016" w:type="dxa"/>
            <w:vMerge/>
            <w:tcBorders>
              <w:left w:val="single" w:sz="8" w:space="0" w:color="auto"/>
              <w:bottom w:val="single" w:sz="8" w:space="0" w:color="auto"/>
              <w:right w:val="single" w:sz="8" w:space="0" w:color="auto"/>
            </w:tcBorders>
          </w:tcPr>
          <w:p w:rsidR="00DB2C58" w:rsidRPr="00DB2C58" w:rsidRDefault="00DB2C58">
            <w:pPr>
              <w:pStyle w:val="ConsPlusNonformat"/>
              <w:rPr>
                <w:sz w:val="18"/>
                <w:szCs w:val="18"/>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Утверж.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первонач.</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Фактич.</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исполн.</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Откл.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hyperlink w:anchor="Par895" w:history="1">
              <w:r w:rsidRPr="00DB2C58">
                <w:rPr>
                  <w:rFonts w:ascii="Courier New" w:hAnsi="Courier New" w:cs="Courier New"/>
                  <w:sz w:val="16"/>
                  <w:szCs w:val="16"/>
                </w:rPr>
                <w:t>&lt;*&gt;</w:t>
              </w:r>
            </w:hyperlink>
          </w:p>
        </w:tc>
        <w:tc>
          <w:tcPr>
            <w:tcW w:w="1056"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r>
      <w:tr w:rsidR="00DB2C58" w:rsidRPr="00DB2C58">
        <w:trPr>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Расходы - всего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1 118, 0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1394,8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276,8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1091,6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1527,7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436,1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1347,7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1805,4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457,7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1849,3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2101,4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252,1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2251,7  </w:t>
            </w:r>
          </w:p>
        </w:tc>
      </w:tr>
      <w:tr w:rsidR="00DB2C58" w:rsidRPr="00DB2C58">
        <w:trPr>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В том числе: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r>
      <w:tr w:rsidR="00DB2C58" w:rsidRPr="00DB2C58">
        <w:trPr>
          <w:trHeight w:val="48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lastRenderedPageBreak/>
              <w:t xml:space="preserve">жилищно-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коммунальное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хозяйство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359,1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528,6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169,5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240,6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502,0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261,4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290,9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645,0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354,1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467,6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715,3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247,7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538,2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уд. вес в общих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расходах, %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32,1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37,9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61,3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22,0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32,9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59,9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21,6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77,4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25,3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34,0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98,2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23,9   </w:t>
            </w:r>
          </w:p>
        </w:tc>
      </w:tr>
      <w:tr w:rsidR="00DB2C58" w:rsidRPr="00DB2C58">
        <w:trPr>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образование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384,2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410,8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26,6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432,2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533,3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101,1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572,4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611,3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38,8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639,1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752,2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113,1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867,1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уд. вес в общих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расходах, %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34,4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29,4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9,6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39,6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34,9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23,2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42,5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33,9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8,5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34,6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44,8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38,5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культура, средства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массовой информации</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13,0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16,7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3,7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13,4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19,3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24,7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29,9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5,2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32,6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40,1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7,5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51,0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уд. вес в общих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расходах, %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1,2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1,3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1,3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1,9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2,3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здравоохранение и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спорт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283,1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318,1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35,0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243,4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292,0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48,4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272,0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282,9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10,9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358,9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351,8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-7,1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512,6  </w:t>
            </w:r>
          </w:p>
        </w:tc>
      </w:tr>
      <w:tr w:rsidR="00DB2C58" w:rsidRPr="00DB2C58">
        <w:trPr>
          <w:trHeight w:val="320"/>
          <w:tblCellSpacing w:w="5" w:type="nil"/>
        </w:trPr>
        <w:tc>
          <w:tcPr>
            <w:tcW w:w="201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уд. вес в общих    </w:t>
            </w:r>
          </w:p>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расходах, %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25,3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22,8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12,7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22,3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19,1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11,1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20,2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15,7  </w:t>
            </w:r>
          </w:p>
        </w:tc>
        <w:tc>
          <w:tcPr>
            <w:tcW w:w="768"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2,4  </w:t>
            </w: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19,4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16,7  </w:t>
            </w:r>
          </w:p>
        </w:tc>
        <w:tc>
          <w:tcPr>
            <w:tcW w:w="864"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p>
        </w:tc>
        <w:tc>
          <w:tcPr>
            <w:tcW w:w="1056"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16"/>
                <w:szCs w:val="16"/>
              </w:rPr>
            </w:pPr>
            <w:r w:rsidRPr="00DB2C58">
              <w:rPr>
                <w:rFonts w:ascii="Courier New" w:hAnsi="Courier New" w:cs="Courier New"/>
                <w:sz w:val="16"/>
                <w:szCs w:val="16"/>
              </w:rPr>
              <w:t xml:space="preserve">  22,8   </w:t>
            </w:r>
          </w:p>
        </w:tc>
      </w:tr>
    </w:tbl>
    <w:p w:rsidR="00DB2C58" w:rsidRPr="00DB2C58" w:rsidRDefault="00DB2C58">
      <w:pPr>
        <w:pStyle w:val="ConsPlusNonformat"/>
        <w:rPr>
          <w:sz w:val="18"/>
          <w:szCs w:val="18"/>
        </w:rPr>
        <w:sectPr w:rsidR="00DB2C58" w:rsidRPr="00DB2C58">
          <w:pgSz w:w="16838" w:h="11905" w:orient="landscape"/>
          <w:pgMar w:top="1701" w:right="1134" w:bottom="850" w:left="1134" w:header="720" w:footer="720" w:gutter="0"/>
          <w:cols w:space="720"/>
          <w:noEndnote/>
        </w:sect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bookmarkStart w:id="31" w:name="Par895"/>
      <w:bookmarkEnd w:id="31"/>
      <w:r w:rsidRPr="00DB2C58">
        <w:rPr>
          <w:rFonts w:ascii="Calibri" w:hAnsi="Calibri" w:cs="Calibri"/>
        </w:rPr>
        <w:t>&lt;*&gt; Отклонение отражает получение сверхплановых доходов в течение финансового года и направление их на расходы дополнительно к первоначально утвержденным в бюджете.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bookmarkStart w:id="32" w:name="Par896"/>
      <w:bookmarkEnd w:id="32"/>
      <w:r w:rsidRPr="00DB2C58">
        <w:rPr>
          <w:rFonts w:ascii="Calibri" w:hAnsi="Calibri" w:cs="Calibri"/>
        </w:rPr>
        <w:t>&lt;**&gt; При снижении норматива зачисления на 3,3 процентных пункта, эквивалентных 100 млн. рублей дохода.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истекшие четыре года наблюдается стабильный рост поступлений доходов в бюджет городского округа. Рост общей суммы доходов в 2006, 2007 и 2008 годах к уровню 2005 года составил соответственно 110,0 процентов, 128,3 процента и 148,4 процента. Удельный вес налоговых и неналоговых доходов бюджета в общем объеме доходов колеблется от 63 процентов в 2007 году до 70,2 процента в 2005 году. Основными бюджетообразующими доходными источниками бюджета городского округа "Город Йошкар-Ола", обеспечивающими более 90 процентов поступлений налоговых и неналоговых доходов бюджета являются: налог на доходы физических лиц, единый налог на вмененный доход, доходы от использования и продажи имущества.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течение четырех истекших лет было мобилизовано в доходную часть бюджета 1044,0 млн. рублей налоговых и неналоговых доходов сверх суммы, первоначально утвержденной в бюджетах 2005 - 2008 годов.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Доходы, поступившие в бюджет городского округа "Город Йошкар-Ола" в виде безвозмездных поступлений от других бюджетов бюджетной системы Российской Федерации и связанные в основном с передачей средств на финансирование передаваемых государственных полномочий на местный уровень, выросли в 2008 году в 1,77 раза по сравнению с 2005 годом. Удельный вес безвозмездных поступлений в общих доходах бюджета городского округа "Город Йошкар-Ола" вырос в 2008 году на 5,6 процентных пункта по сравнению с 2005 годом и составляет 35,4 процента.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Расходы бюджета городского округа "Город Йошкар-Ола" за четырехлетний отчетный период увеличились в 1,5 раза с 1394,9 млн. рублей в 2005 году до 2101,4 млн. рублей в 2008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бюджете городского округа "Город Йошкар-Ола" от 88,4 процента до 93 процентов расходов бюджета связано с бюджетными ассигнованиями по обеспечению функций бюджетных учреждений образования, здравоохранения и спорта, культуры, а также возмещением выпадающих доходов предприятий жилищно-коммунального комплекса по жилищно-коммунальным услугам, оказываемым населению, капитальным ремонтом жилищного фонда.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33" w:name="Par904"/>
      <w:bookmarkEnd w:id="33"/>
      <w:r w:rsidRPr="00DB2C58">
        <w:rPr>
          <w:rFonts w:ascii="Calibri" w:hAnsi="Calibri" w:cs="Calibri"/>
        </w:rPr>
        <w:t>1.1.2.8. Муниципальное имущество и земли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Деятельность администрации городского округа "Город Йошкар-Ола" по управлению муниципальным имуществом и муниципальными землями в 2008 году осуществлялась по следующим основным направлениям: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управление муниципальными предприятиями и учреждениями;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управление муниципальным нежилым фондом;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управление и распоряжение земельными ресурсами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приватизация муниципального имущества.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2004 году от использования и распоряжения муниципальным имуществом в бюджет городского округа "Город Йошкар-Ола" поступило 129,7 млн. рублей, в 2005 году - 387,1 млн. рублей, за 2006 год - 375,6 млн. рублей, за 2007 год - 249,5 млн. руб., за 2008 г. - 272,7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34" w:name="Par913"/>
      <w:bookmarkEnd w:id="34"/>
      <w:r w:rsidRPr="00DB2C58">
        <w:rPr>
          <w:rFonts w:ascii="Calibri" w:hAnsi="Calibri" w:cs="Calibri"/>
        </w:rPr>
        <w:t>Таблица 16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Вид поступлений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арендная плата от использования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имущества, млн.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50,1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арендная плата от использования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земельных участков, млн. 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139,1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отчисления от прибыли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предприятий, млн.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Поступления от приватизации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имущества, млн.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274,6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254,1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w:anchor="Par938" w:history="1">
              <w:r w:rsidRPr="00DB2C58">
                <w:rPr>
                  <w:rFonts w:ascii="Courier New" w:hAnsi="Courier New" w:cs="Courier New"/>
                  <w:sz w:val="20"/>
                  <w:szCs w:val="20"/>
                </w:rPr>
                <w:t>&lt;*&gt;</w:t>
              </w:r>
            </w:hyperlink>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w:anchor="Par938" w:history="1">
              <w:r w:rsidRPr="00DB2C58">
                <w:rPr>
                  <w:rFonts w:ascii="Courier New" w:hAnsi="Courier New" w:cs="Courier New"/>
                  <w:sz w:val="20"/>
                  <w:szCs w:val="20"/>
                </w:rPr>
                <w:t>&lt;*&gt;</w:t>
              </w:r>
            </w:hyperlink>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61,3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w:anchor="Par938" w:history="1">
              <w:r w:rsidRPr="00DB2C58">
                <w:rPr>
                  <w:rFonts w:ascii="Courier New" w:hAnsi="Courier New" w:cs="Courier New"/>
                  <w:sz w:val="20"/>
                  <w:szCs w:val="20"/>
                </w:rPr>
                <w:t>&lt;*&gt;</w:t>
              </w:r>
            </w:hyperlink>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Прочие доходы, млн. 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w:anchor="Par939" w:history="1">
              <w:r w:rsidRPr="00DB2C58">
                <w:rPr>
                  <w:rFonts w:ascii="Courier New" w:hAnsi="Courier New" w:cs="Courier New"/>
                  <w:sz w:val="20"/>
                  <w:szCs w:val="20"/>
                </w:rPr>
                <w:t>&lt;**&gt;</w:t>
              </w:r>
            </w:hyperlink>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15,8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w:anchor="Par939" w:history="1">
              <w:r w:rsidRPr="00DB2C58">
                <w:rPr>
                  <w:rFonts w:ascii="Courier New" w:hAnsi="Courier New" w:cs="Courier New"/>
                  <w:sz w:val="20"/>
                  <w:szCs w:val="20"/>
                </w:rPr>
                <w:t>&lt;**&gt;</w:t>
              </w:r>
            </w:hyperlink>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bookmarkStart w:id="35" w:name="Par938"/>
      <w:bookmarkEnd w:id="35"/>
      <w:r w:rsidRPr="00DB2C58">
        <w:rPr>
          <w:rFonts w:ascii="Calibri" w:hAnsi="Calibri" w:cs="Calibri"/>
        </w:rPr>
        <w:t>&lt;*&gt; с учетом приватизации земельных участков и пакетов акций.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bookmarkStart w:id="36" w:name="Par939"/>
      <w:bookmarkEnd w:id="36"/>
      <w:r w:rsidRPr="00DB2C58">
        <w:rPr>
          <w:rFonts w:ascii="Calibri" w:hAnsi="Calibri" w:cs="Calibri"/>
        </w:rPr>
        <w:t>&lt;**&gt; с учетом доходов от эксплуатации дорог и платы за найм квартир.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Доля поступлений от использования муниципального имущества в собственных доходах бюджета муниципального образования "Город Йошкар-Ола" в 2008 году составила 21%.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37" w:name="Par943"/>
      <w:bookmarkEnd w:id="37"/>
      <w:r w:rsidRPr="00DB2C58">
        <w:rPr>
          <w:rFonts w:ascii="Calibri" w:hAnsi="Calibri" w:cs="Calibri"/>
        </w:rPr>
        <w:t>Таблица 17</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Период: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Размер поступлений от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использования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имущества (млн. 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272,7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Доля поступлений от использования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имущества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собственных доходах бюджета,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Уменьшение в 2006 - 2008 годах доли поступлений от использования муниципального имущества в собственных доходах бюджета города связанно с уменьшением продажи муниципального имущества. Так, если в 2005 году от продажи поступило 274,5 млн. руб., или 70% от общих поступлений, в 2007 году - 90,9 млн. руб., или 37,5% от общих поступлений, то в 2008 году - 53,9 млн. руб., или 19,8% от общих поступлений.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Бюджетное задание по поступлениям от использования и распоряжения муниципальной собственностью и земельными ресурсами за 2008 год выполнено на 93,4%.</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38" w:name="Par960"/>
      <w:bookmarkEnd w:id="38"/>
      <w:r w:rsidRPr="00DB2C58">
        <w:rPr>
          <w:rFonts w:ascii="Calibri" w:hAnsi="Calibri" w:cs="Calibri"/>
        </w:rPr>
        <w:t>Таблица 18</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600"/>
        <w:gridCol w:w="4680"/>
        <w:gridCol w:w="1440"/>
        <w:gridCol w:w="1320"/>
        <w:gridCol w:w="1440"/>
      </w:tblGrid>
      <w:tr w:rsidR="00DB2C58" w:rsidRPr="00DB2C58">
        <w:trPr>
          <w:trHeight w:val="600"/>
          <w:tblCellSpacing w:w="5" w:type="nil"/>
        </w:trPr>
        <w:tc>
          <w:tcPr>
            <w:tcW w:w="6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N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п/п</w:t>
            </w:r>
          </w:p>
        </w:tc>
        <w:tc>
          <w:tcPr>
            <w:tcW w:w="46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Статьи доходов                       </w:t>
            </w:r>
          </w:p>
        </w:tc>
        <w:tc>
          <w:tcPr>
            <w:tcW w:w="14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задание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Факт   </w:t>
            </w:r>
          </w:p>
        </w:tc>
        <w:tc>
          <w:tcPr>
            <w:tcW w:w="14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Процент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исполнения</w:t>
            </w:r>
          </w:p>
        </w:tc>
      </w:tr>
      <w:tr w:rsidR="00DB2C58" w:rsidRPr="00DB2C58">
        <w:trPr>
          <w:trHeight w:val="400"/>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Доходы от сдачи в аренду недвижимого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имущества, млн. руб.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    </w:t>
            </w:r>
          </w:p>
        </w:tc>
      </w:tr>
      <w:tr w:rsidR="00DB2C58" w:rsidRPr="00DB2C58">
        <w:trPr>
          <w:trHeight w:val="400"/>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Доходы от сдачи в аренду земельных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участков, млн. руб.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    </w:t>
            </w:r>
          </w:p>
        </w:tc>
      </w:tr>
      <w:tr w:rsidR="00DB2C58" w:rsidRPr="00DB2C58">
        <w:trPr>
          <w:trHeight w:val="400"/>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Отчисления от чистой прибыли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предприятий, млн. руб.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rHeight w:val="400"/>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4.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Продажа недвижимого имущества, млн.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    </w:t>
            </w:r>
          </w:p>
        </w:tc>
      </w:tr>
      <w:tr w:rsidR="00DB2C58" w:rsidRPr="00DB2C58">
        <w:trPr>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Продажа земельных участков, млн. руб.</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    </w:t>
            </w:r>
          </w:p>
        </w:tc>
      </w:tr>
      <w:tr w:rsidR="00DB2C58" w:rsidRPr="00DB2C58">
        <w:trPr>
          <w:trHeight w:val="600"/>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Доходы от эксплуатации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использования имущества,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автомобильных дорог, млн. руб.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Прочие доходы, млн. руб.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 </w:t>
            </w:r>
          </w:p>
        </w:tc>
        <w:tc>
          <w:tcPr>
            <w:tcW w:w="4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Доходы от продажи акций, млн. руб.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5280" w:type="dxa"/>
            <w:gridSpan w:val="2"/>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93,4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Общее невыполнение бюджетного задания связано с невыполнением бюджетного задания по поступлениям от продажи недвижимого имущества в сумме 24,3 млн. рублей. В 2008 году по причине отсутствия заявок не состоялись аукционы по 3 объектам общей начальной стоимостью 20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Администрацией городского округа "Город Йошкар-Ола" постоянно проводится работа по контролю, учету и сохранности муниципального имущества, повышению эффективности его использования. По состоянию на 1 января 2009 г. в реестре муниципального имущества муниципального образования "Город Йошкар-Ола" числятся: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- 122 муниципальных учреждения;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- 24 муниципальных предприятия;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- 8 акционерных обществ со 100% долей участия муниципального образования и 4 общества с долей менее 50%;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- 5375 объектов недвижимости;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- 837 единицы транспортных средств.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Балансовая стоимость объектов недвижимости составляет 4664,4 млн. руб. (остаточная стоимость - 3036,2 млн. руб.), транспортных средств - 151,3 млн. руб. (остаточная - 69,9 млн.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Средняя остаточная стоимость основных средств, находящихся в хозяйственном ведении муниципальных предприятий, равна 1088,1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Средняя остаточная стоимость основных средств, находящихся в оперативном управлении муниципальных учреждений, составляет 21223,5 млн. рублей, в том числе по учреждениям образования - 1252,2 млн. рублей, по учреждениям здравоохранения - 856 млн. рублей, по учреждениям системы культуры - 15,2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Отчисления от прибыли муниципальных предприятий на 01.01.2009 получены в сумме 6,4 млн. рублей при годовом бюджетном задании в размере 6,4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прошедшем году продолжилась работа по приему в муниципальную собственность городского округа "Город Йошкар-Ола" жилищного фонда, объектов ЖКХ, инженерной инфраструктуры и объектов социально-культурного назначения от предприятий и организаций, в том числе предприятий-банкротов. Принято от различных собственников 17218,2 кв. м жилой площади, трансформаторных подстанций - 9 шт., водопроводных сетей - 1292 м, канализационных сетей - 2909,5 м, линий наружного освещения - 2978 м, кабельных линий электропередач - 17563 м, тепловых сетей - 5038,4,7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Кроме того, 2008 году в муниципальную собственность приняты следующие объекты: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ДК им. Калинина, общей площадью 6137,6 кв.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хирургический корпус "Больница инвалидов и участников войн", общей площадью 11281,7 кв.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- 323 квартиры от КЭЧ Министерства обороны Российской Федерации.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 администрацией городского округа "Город Йошкар-Ола" предоставлено в собственность на платной основе: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1) в соответствии со </w:t>
      </w:r>
      <w:hyperlink r:id="rId49" w:history="1">
        <w:r w:rsidRPr="00DB2C58">
          <w:rPr>
            <w:rFonts w:ascii="Calibri" w:hAnsi="Calibri" w:cs="Calibri"/>
          </w:rPr>
          <w:t>ст. 11</w:t>
        </w:r>
      </w:hyperlink>
      <w:r w:rsidRPr="00DB2C58">
        <w:rPr>
          <w:rFonts w:ascii="Calibri" w:hAnsi="Calibri" w:cs="Calibri"/>
        </w:rPr>
        <w:t xml:space="preserve">, </w:t>
      </w:r>
      <w:hyperlink r:id="rId50" w:history="1">
        <w:r w:rsidRPr="00DB2C58">
          <w:rPr>
            <w:rFonts w:ascii="Calibri" w:hAnsi="Calibri" w:cs="Calibri"/>
          </w:rPr>
          <w:t>15</w:t>
        </w:r>
      </w:hyperlink>
      <w:r w:rsidRPr="00DB2C58">
        <w:rPr>
          <w:rFonts w:ascii="Calibri" w:hAnsi="Calibri" w:cs="Calibri"/>
        </w:rPr>
        <w:t xml:space="preserve">, </w:t>
      </w:r>
      <w:hyperlink r:id="rId51" w:history="1">
        <w:r w:rsidRPr="00DB2C58">
          <w:rPr>
            <w:rFonts w:ascii="Calibri" w:hAnsi="Calibri" w:cs="Calibri"/>
          </w:rPr>
          <w:t>28</w:t>
        </w:r>
      </w:hyperlink>
      <w:r w:rsidRPr="00DB2C58">
        <w:rPr>
          <w:rFonts w:ascii="Calibri" w:hAnsi="Calibri" w:cs="Calibri"/>
        </w:rPr>
        <w:t xml:space="preserve">, </w:t>
      </w:r>
      <w:hyperlink r:id="rId52" w:history="1">
        <w:r w:rsidRPr="00DB2C58">
          <w:rPr>
            <w:rFonts w:ascii="Calibri" w:hAnsi="Calibri" w:cs="Calibri"/>
          </w:rPr>
          <w:t>29</w:t>
        </w:r>
      </w:hyperlink>
      <w:r w:rsidRPr="00DB2C58">
        <w:rPr>
          <w:rFonts w:ascii="Calibri" w:hAnsi="Calibri" w:cs="Calibri"/>
        </w:rPr>
        <w:t xml:space="preserve">, </w:t>
      </w:r>
      <w:hyperlink r:id="rId53" w:history="1">
        <w:r w:rsidRPr="00DB2C58">
          <w:rPr>
            <w:rFonts w:ascii="Calibri" w:hAnsi="Calibri" w:cs="Calibri"/>
          </w:rPr>
          <w:t>36</w:t>
        </w:r>
      </w:hyperlink>
      <w:r w:rsidRPr="00DB2C58">
        <w:rPr>
          <w:rFonts w:ascii="Calibri" w:hAnsi="Calibri" w:cs="Calibri"/>
        </w:rPr>
        <w:t xml:space="preserve"> ЗК РФ для размещения индивидуальных жилых домов, садоводства, для размещения гаражей 595 земельных участков, общей площадью 33110,84 кв. м, на сумму 1 901526,68 рублей, в том числе: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для размещения индивидуальных жилых домов - 18 земельных участков, общей площадью </w:t>
      </w:r>
      <w:r w:rsidRPr="00DB2C58">
        <w:rPr>
          <w:rFonts w:ascii="Calibri" w:hAnsi="Calibri" w:cs="Calibri"/>
        </w:rPr>
        <w:lastRenderedPageBreak/>
        <w:t>- 19401,0 кв. м, на сумму - 18452,57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для садоводства - 2 земельных участка, общей площадью - 1216,0 кв. м, на сумму - 488,79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для гаражей - 575 земельных участков, общей площадью - 13442,27 кв. м, на сумму - 1882585,32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2) в соответствии со ст. </w:t>
      </w:r>
      <w:hyperlink r:id="rId54" w:history="1">
        <w:r w:rsidRPr="00DB2C58">
          <w:rPr>
            <w:rFonts w:ascii="Calibri" w:hAnsi="Calibri" w:cs="Calibri"/>
          </w:rPr>
          <w:t>11</w:t>
        </w:r>
      </w:hyperlink>
      <w:r w:rsidRPr="00DB2C58">
        <w:rPr>
          <w:rFonts w:ascii="Calibri" w:hAnsi="Calibri" w:cs="Calibri"/>
        </w:rPr>
        <w:t xml:space="preserve">, </w:t>
      </w:r>
      <w:hyperlink r:id="rId55" w:history="1">
        <w:r w:rsidRPr="00DB2C58">
          <w:rPr>
            <w:rFonts w:ascii="Calibri" w:hAnsi="Calibri" w:cs="Calibri"/>
          </w:rPr>
          <w:t>15</w:t>
        </w:r>
      </w:hyperlink>
      <w:r w:rsidRPr="00DB2C58">
        <w:rPr>
          <w:rFonts w:ascii="Calibri" w:hAnsi="Calibri" w:cs="Calibri"/>
        </w:rPr>
        <w:t xml:space="preserve">, </w:t>
      </w:r>
      <w:hyperlink r:id="rId56" w:history="1">
        <w:r w:rsidRPr="00DB2C58">
          <w:rPr>
            <w:rFonts w:ascii="Calibri" w:hAnsi="Calibri" w:cs="Calibri"/>
          </w:rPr>
          <w:t>28</w:t>
        </w:r>
      </w:hyperlink>
      <w:r w:rsidRPr="00DB2C58">
        <w:rPr>
          <w:rFonts w:ascii="Calibri" w:hAnsi="Calibri" w:cs="Calibri"/>
        </w:rPr>
        <w:t xml:space="preserve">, </w:t>
      </w:r>
      <w:hyperlink r:id="rId57" w:history="1">
        <w:r w:rsidRPr="00DB2C58">
          <w:rPr>
            <w:rFonts w:ascii="Calibri" w:hAnsi="Calibri" w:cs="Calibri"/>
          </w:rPr>
          <w:t>29</w:t>
        </w:r>
      </w:hyperlink>
      <w:r w:rsidRPr="00DB2C58">
        <w:rPr>
          <w:rFonts w:ascii="Calibri" w:hAnsi="Calibri" w:cs="Calibri"/>
        </w:rPr>
        <w:t xml:space="preserve">, </w:t>
      </w:r>
      <w:hyperlink r:id="rId58" w:history="1">
        <w:r w:rsidRPr="00DB2C58">
          <w:rPr>
            <w:rFonts w:ascii="Calibri" w:hAnsi="Calibri" w:cs="Calibri"/>
          </w:rPr>
          <w:t>36</w:t>
        </w:r>
      </w:hyperlink>
      <w:r w:rsidRPr="00DB2C58">
        <w:rPr>
          <w:rFonts w:ascii="Calibri" w:hAnsi="Calibri" w:cs="Calibri"/>
        </w:rPr>
        <w:t xml:space="preserve"> ЗК РФ для размещения зданий многофункционального назначения, производственных и иных целей предоставлено 28 земельных участков, общей площадью 46734,03 кв. м, на сумму 5 832 тыс.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3) в соответствии со ст. </w:t>
      </w:r>
      <w:hyperlink r:id="rId59" w:history="1">
        <w:r w:rsidRPr="00DB2C58">
          <w:rPr>
            <w:rFonts w:ascii="Calibri" w:hAnsi="Calibri" w:cs="Calibri"/>
          </w:rPr>
          <w:t>11</w:t>
        </w:r>
      </w:hyperlink>
      <w:r w:rsidRPr="00DB2C58">
        <w:rPr>
          <w:rFonts w:ascii="Calibri" w:hAnsi="Calibri" w:cs="Calibri"/>
        </w:rPr>
        <w:t xml:space="preserve">, </w:t>
      </w:r>
      <w:hyperlink r:id="rId60" w:history="1">
        <w:r w:rsidRPr="00DB2C58">
          <w:rPr>
            <w:rFonts w:ascii="Calibri" w:hAnsi="Calibri" w:cs="Calibri"/>
          </w:rPr>
          <w:t>22</w:t>
        </w:r>
      </w:hyperlink>
      <w:r w:rsidRPr="00DB2C58">
        <w:rPr>
          <w:rFonts w:ascii="Calibri" w:hAnsi="Calibri" w:cs="Calibri"/>
        </w:rPr>
        <w:t xml:space="preserve">, </w:t>
      </w:r>
      <w:hyperlink r:id="rId61" w:history="1">
        <w:r w:rsidRPr="00DB2C58">
          <w:rPr>
            <w:rFonts w:ascii="Calibri" w:hAnsi="Calibri" w:cs="Calibri"/>
          </w:rPr>
          <w:t>28</w:t>
        </w:r>
      </w:hyperlink>
      <w:r w:rsidRPr="00DB2C58">
        <w:rPr>
          <w:rFonts w:ascii="Calibri" w:hAnsi="Calibri" w:cs="Calibri"/>
        </w:rPr>
        <w:t xml:space="preserve">, </w:t>
      </w:r>
      <w:hyperlink r:id="rId62" w:history="1">
        <w:r w:rsidRPr="00DB2C58">
          <w:rPr>
            <w:rFonts w:ascii="Calibri" w:hAnsi="Calibri" w:cs="Calibri"/>
          </w:rPr>
          <w:t>29</w:t>
        </w:r>
      </w:hyperlink>
      <w:r w:rsidRPr="00DB2C58">
        <w:rPr>
          <w:rFonts w:ascii="Calibri" w:hAnsi="Calibri" w:cs="Calibri"/>
        </w:rPr>
        <w:t xml:space="preserve">, </w:t>
      </w:r>
      <w:hyperlink r:id="rId63" w:history="1">
        <w:r w:rsidRPr="00DB2C58">
          <w:rPr>
            <w:rFonts w:ascii="Calibri" w:hAnsi="Calibri" w:cs="Calibri"/>
          </w:rPr>
          <w:t>30</w:t>
        </w:r>
      </w:hyperlink>
      <w:r w:rsidRPr="00DB2C58">
        <w:rPr>
          <w:rFonts w:ascii="Calibri" w:hAnsi="Calibri" w:cs="Calibri"/>
        </w:rPr>
        <w:t xml:space="preserve">, </w:t>
      </w:r>
      <w:hyperlink r:id="rId64" w:history="1">
        <w:r w:rsidRPr="00DB2C58">
          <w:rPr>
            <w:rFonts w:ascii="Calibri" w:hAnsi="Calibri" w:cs="Calibri"/>
          </w:rPr>
          <w:t>30.1</w:t>
        </w:r>
      </w:hyperlink>
      <w:r w:rsidRPr="00DB2C58">
        <w:rPr>
          <w:rFonts w:ascii="Calibri" w:hAnsi="Calibri" w:cs="Calibri"/>
        </w:rPr>
        <w:t xml:space="preserve"> ЗК РФ в аренду гражданам для целей индивидуального жилищного строительства предоставлено 18 земельных участков, общей площадью 16351 кв.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Земельные участки предоставлены согласно протоколам заседания комиссии по вопросу подачи заявок на предоставление земельных участков для индивидуального жилищного строительства, единственным претендентам на заключение договоров аренды указанных земельных участков.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4) в соответствии со ст. </w:t>
      </w:r>
      <w:hyperlink r:id="rId65" w:history="1">
        <w:r w:rsidRPr="00DB2C58">
          <w:rPr>
            <w:rFonts w:ascii="Calibri" w:hAnsi="Calibri" w:cs="Calibri"/>
          </w:rPr>
          <w:t>30.1</w:t>
        </w:r>
      </w:hyperlink>
      <w:r w:rsidRPr="00DB2C58">
        <w:rPr>
          <w:rFonts w:ascii="Calibri" w:hAnsi="Calibri" w:cs="Calibri"/>
        </w:rPr>
        <w:t xml:space="preserve">, </w:t>
      </w:r>
      <w:hyperlink r:id="rId66" w:history="1">
        <w:r w:rsidRPr="00DB2C58">
          <w:rPr>
            <w:rFonts w:ascii="Calibri" w:hAnsi="Calibri" w:cs="Calibri"/>
          </w:rPr>
          <w:t>38</w:t>
        </w:r>
      </w:hyperlink>
      <w:r w:rsidRPr="00DB2C58">
        <w:rPr>
          <w:rFonts w:ascii="Calibri" w:hAnsi="Calibri" w:cs="Calibri"/>
        </w:rPr>
        <w:t xml:space="preserve">, </w:t>
      </w:r>
      <w:hyperlink r:id="rId67" w:history="1">
        <w:r w:rsidRPr="00DB2C58">
          <w:rPr>
            <w:rFonts w:ascii="Calibri" w:hAnsi="Calibri" w:cs="Calibri"/>
          </w:rPr>
          <w:t>38.1</w:t>
        </w:r>
      </w:hyperlink>
      <w:r w:rsidRPr="00DB2C58">
        <w:rPr>
          <w:rFonts w:ascii="Calibri" w:hAnsi="Calibri" w:cs="Calibri"/>
        </w:rPr>
        <w:t xml:space="preserve"> ЗК РФ в аренду юридическим лицам для целей многоэтажного жилищного строительства по итогам аукционов предоставлено 7 земельных участков, общей площадью 28720,5 кв. м, на общую сумму годовой арендной платы 9554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в собственность муниципального образования "Город Йошкар-Ола" зарегистрировано - 110 земельных участков.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рамках мероприятий, направленных на повышение качества реформирования жилищно-коммунального хозяйства, в целях эффективного управления жилищным фондом муниципального образования и увеличения доходов от налогообложения земельных участков, в соответствии со </w:t>
      </w:r>
      <w:hyperlink r:id="rId68" w:history="1">
        <w:r w:rsidRPr="00DB2C58">
          <w:rPr>
            <w:rFonts w:ascii="Calibri" w:hAnsi="Calibri" w:cs="Calibri"/>
          </w:rPr>
          <w:t>ст. 16</w:t>
        </w:r>
      </w:hyperlink>
      <w:r w:rsidRPr="00DB2C58">
        <w:rPr>
          <w:rFonts w:ascii="Calibri" w:hAnsi="Calibri" w:cs="Calibri"/>
        </w:rPr>
        <w:t xml:space="preserve"> ФЗ от 29.12.2004 N 189-ФЗ "О введении в действие Жилищного кодекса РФ", </w:t>
      </w:r>
      <w:hyperlink r:id="rId69" w:history="1">
        <w:r w:rsidRPr="00DB2C58">
          <w:rPr>
            <w:rFonts w:ascii="Calibri" w:hAnsi="Calibri" w:cs="Calibri"/>
          </w:rPr>
          <w:t>ФЗ</w:t>
        </w:r>
      </w:hyperlink>
      <w:r w:rsidRPr="00DB2C58">
        <w:rPr>
          <w:rFonts w:ascii="Calibri" w:hAnsi="Calibri" w:cs="Calibri"/>
        </w:rPr>
        <w:t xml:space="preserve"> от 21.07.2007 N 185-ФЗ "О фонде содействия реформированию жилищно-коммунального хозяйства" в муниципальном образовании "Город Йошкар-Ола" поставлено на государственный кадастровый учет 812 земельных участков, занятых под многоквартирными жилыми домами.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рамках реализации </w:t>
      </w:r>
      <w:hyperlink r:id="rId70" w:history="1">
        <w:r w:rsidRPr="00DB2C58">
          <w:rPr>
            <w:rFonts w:ascii="Calibri" w:hAnsi="Calibri" w:cs="Calibri"/>
          </w:rPr>
          <w:t>Закона</w:t>
        </w:r>
      </w:hyperlink>
      <w:r w:rsidRPr="00DB2C58">
        <w:rPr>
          <w:rFonts w:ascii="Calibri" w:hAnsi="Calibri" w:cs="Calibri"/>
        </w:rPr>
        <w:t xml:space="preserve"> РМЭ от 24.12.2007 N 73-З "О внесении изменений в Закон РМЭ "О границах муниципальных образований в РМЭ" в границы города Йошкар-Олы включено 369 земельных участков.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Общее количество договоров аренды земельных участков, расположенных на территории муниципального образования "Город Йошкар-Ола" по состоянию на декабрь 2008 г. составило 2875 шт., в том числе договоров: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 физическими лицами - 1278 шт.,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 юридическими лицами - 1597 шт.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Непосредственно в 2008 г. заключено 634 договора аренды земельных участков, в том числе: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 физическими лицами - 280 шт.;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 юридическими лицами - 354 шт.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в бюджет города поступило арендной платы за земельные участки в размере 139,1 млн. рублей при текущем бюджетном задании 135,8 млн. руб. (102%).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состоянию на 01.01.2009 действует 386 договоров аренды на нежилые помещения, находящихся в муниципальной собственности муниципального образования "Город Йошкар-Ола" общей площадью 80262 квадратных метров. Из них 293 договоров аренды на помещения, находящиеся в казне муниципального образования "Город Йошкар-Ола", общей площадью 73542,3 кв. м и 93 договора аренды на нежилые помещения, находящиеся в оперативном управлении муниципальных учреждений, общей площадью 6720 кв.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в бюджет города поступило арендной платы за нежилые помещения в размере 50,1 млн. рублей при текущем бюджетном задании 48 млн. рублей (104%).</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39" w:name="Par1030"/>
      <w:bookmarkEnd w:id="39"/>
      <w:r w:rsidRPr="00DB2C58">
        <w:rPr>
          <w:rFonts w:ascii="Calibri" w:hAnsi="Calibri" w:cs="Calibri"/>
        </w:rPr>
        <w:t>1.1.2.9. Экологическая обстановка, благоустройство и</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озеленение территории, вывоз мусора и бытовых отходов</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hyperlink r:id="rId71" w:history="1">
        <w:r w:rsidRPr="00DB2C58">
          <w:rPr>
            <w:rFonts w:ascii="Calibri" w:hAnsi="Calibri" w:cs="Calibri"/>
          </w:rPr>
          <w:t>Целевая республиканская программа</w:t>
        </w:r>
      </w:hyperlink>
      <w:r w:rsidRPr="00DB2C58">
        <w:rPr>
          <w:rFonts w:ascii="Calibri" w:hAnsi="Calibri" w:cs="Calibri"/>
        </w:rPr>
        <w:t xml:space="preserve"> социально-экономического развития города Йошкар-</w:t>
      </w:r>
      <w:r w:rsidRPr="00DB2C58">
        <w:rPr>
          <w:rFonts w:ascii="Calibri" w:hAnsi="Calibri" w:cs="Calibri"/>
        </w:rPr>
        <w:lastRenderedPageBreak/>
        <w:t>Олы на 2003 - 2008 годы и действующая Комплексная экологическая программа муниципального образования "Город Йошкар-Ола" на 2006 - 2009 годы координировали усилия всех заинтересованных структур и объединили различные ресурсы для решения проблем охраны окружающей среды в новых социально-экономических условиях.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Программно-целевой метод в реализации мер по улучшению положения с охраной окружающей среды показал свою эффективность. В городе созданы основные элементы механизма предотвращения ущерба окружающей среде. В субъектах хозяйственной и иной деятельности, ведущих деятельность на территории города Йошкар-Олы, проводились мероприятия, направленные на улучшение окружающей среды.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бюджет города Йошкар-Олы поступает 40% от платы за негативное воздействие на окружающую среду, при этом в 2003 году от 566 природопользователей поступило 1,492 млн. рублей, а в 2008 году - от 1134 субъектов - 6,1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Несмотря на то, что финансовые ресурсы города ограничены и их едва хватает на решение проблем жизнеобеспечения, администрацией города рассматриваются вопросы перспективного развития города, начат поиск принципиально новых механизмов осуществления политики в области охраны окружающей среды, формирования адекватной современному этапу развития нормативной и правовой базы.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Лесные массивы, луга, реки и водоемы вместе с озелененными территориями составляют единый природный комплекс города. Общая площадь всех зеленых насаждений составляет 1414,6 га, из них 604 га составляют городские леса, в том числе "Дубовая роща" - 149 га, "Сосновая роща" - 402 га, лесопарк "Нагорный" - 53 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Соотношение между количеством снесенных (9000 ед.) и вновь посаженных (1500 ед.) деревьев за последние пять лет составляет 6:1. Проводимые работы по озеленению не компенсируют убыль и деградацию природного комплекса, площадь которого неуклонно сокращается. Низка приживаемость посадок. Сохраняется тенденция сокращения занятых растительностью площадей, исчезают внутридворовые и придорожные посадки. Снижается площадь зеленых насаждений, приходящихся на одного жителя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промышленности, увеличение количества автомобильного транспорта в сочетании с отставанием развития соответствующей современной дорожно-транспортной инфраструктуры обусловливают интенсивное увеличение массы выбросов загрязняющих веществ в атмосферный воздух.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Сосредоточение основного производственного потенциала республики в городе Йошкар-Оле, а также устойчивый рост числа автотранспортных средств в последние 5 лет являются причинами возникновения в воздушном бассейне повышенных концентраций загрязняющих веществ: оксидов азота, оксидов углерода, формальдегида, бензапирена и др. Уровень загрязнения атмосферного воздуха в г. Йошкар-Оле характеризуется как "высокий". Наибольший вклад в суммарные выбросы парниковых газов по городу Йошкар-Оле вносят такие предприятия, как ОАО "ТЭЦ-2".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Экологическая обстановка города характеризуется средним уровнем внешнего техногенного давления, небольшими объемами токсичных выбросов промышленных и коммунальных предприятий, имеющих стационарные источники загрязнения атмосферы.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Выбросы загрязняющих веществ в атмосферный воздух от стационарных источников 340 предприятий города в 2007 году составили 43,08 тыс. тн. Большая часть выбросов загрязняющих веществ в атмосферный воздух от стационарных источников (55%) приходится на ТЭЦ-1 и ТЭЦ-2. Степень улавливания загрязняющих веществ от стационарных источников в целом по городу Йошкар-Оле составляет 42,9%. Именно загрязнение атмосферного воздуха является одним из главных факторов риска для здоровья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Водные ресурсы являются важнейшей средообразующей составляющей жизни общества, определяющей его социальное, экологическое и экономическое благополучие. За счет внедрения систем оборотного и повторно-последовательного (с 74,48 млн. куб. м в 2003 г. до 100,69 млн. куб. м в 2007 г.) использования воды на промышленных предприятиях, рационального водопользования с переходом на приборный учет забора и расходования воды достигнуто сокращение на 4,83 млн. куб. метров, или на 11,3%, фактического объема водопотребления из поверхностных и подземных источников (с 42,76 млн. куб. м в 2003 г. до 37,93 млн. куб. м в 2007 </w:t>
      </w:r>
      <w:r w:rsidRPr="00DB2C58">
        <w:rPr>
          <w:rFonts w:ascii="Calibri" w:hAnsi="Calibri" w:cs="Calibri"/>
        </w:rPr>
        <w:lastRenderedPageBreak/>
        <w:t>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Наряду с положительными тенденциями отмечаются и отрицательные - увеличение потерь воды при транспортировке, связанное с неудовлетворительным состоянием водопроводных сетей. Потери воды при транспортировке из-за утечек и аварий на сетях требуют средств на исправление и защиту сооружений, изменяют и ухудшают условия функционирования городских сооружений и инфраструктуры, загрязнение подземных вод придает им агрессивные свойства, приводящие к ослаблению несущей способности грунтов и разрушению фундаментов.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Одним из негативных факторов изменения гидрохимического состояния поверхностных водных объектов является их прямое загрязнение сточными и ливневыми водами. Наибольший вклад в загрязнение водных объектов вносят предприятия жилищно-коммунального хозяйства, перерабатывающей промышленности.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ОСК МУП "Водоканал" принимаются производственно-загрязненные стоки от предприятий города, ливневые стоки с части городской территории. Степень очистки сточных вод, отводимых в водные объекты, находится в прямой зависимости от эффективности работы очистных сооружений. В целом по городу эффективность работы очистных сооружений в 2008 году составляла 71 - 97%. Объем сброса загрязненных сточных вод (без очистки и недостаточно очищенных) в 2003 г. составлял 35,06 млн. куб. м, а в 2007 году - 33,94 млн. куб. м. С загрязненными сточными водами в поверхностные водоемы города ежегодно поступает около 550 тонн взвешенных веществ. Представляют потенциальную экологическую опасность заполненные старые иловые карты ОСК.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условиях подтопления находится значительная часть территории города. Подземные воды занимают значительное место в водоснабжении населения города питьевой водой. Рост техногенного влияния на геологическую среду приводит к весьма существенным изменениям ее составных элементов, в частности состава и качества подземных вод.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Отходы производства и потребления являются серьезным фактором негативного воздействия на окружающую среду и население. Ежегодное увеличение объемов образования отходов, составляющее 4 - 6%, требует принятия эффективных мер по организации их переработки и утилизации в целях получения материальных и энергетических ресурсов. В связи с этим актуальным для города является вопрос организации селективного сбора отходов, утилизации органических отходов, обезвреживания биологических и медицинских отходов.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Обязанности по санитарной уборке, сбору мусора и вторичных материалов, содержанию мусоропроводов возлагаются на жилищно-эксплуатационные управляющие компании, ТСЖ, ЖСК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ОАО "ЖЭУК" проводят работы по установке, содержанию контейнерных площадок и контейнеров для сбора твердых бытовых отходов, содержанию мусоропроводов, обеспечивают вывоз крупногабаритного мусора. В неканализованных зданиях обеспечивают установку ящиков или контейнеров под сухой мусор и установку сборников (выгребов) для жидких отходов. В хозяйственном ведении ОАО "ЖЭУК" находятся: 259 контейнерных площадок; 185 домов с мусорокамерами; в неблагоустроенном жилищном фонде установлено 16 контейнеров и 33 деревянных ящика под сухой мусор.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Удаление (вывоз) твердых бытовых отходов с территорий домовладений и организаций осуществляется специализированными предприятиями МУП "Город", ООО "Чистый город" по планово-регулярной системе в соответствии с разработанными и утвержденными маршрутными графиками. Удаление жидких нечистот осуществляется по заявкам предприятий и организаций. Так, МУП "Город" вывозится жидких нечистот ежегодно более 2 тыс. куб.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Объемы твердых бытовых отходов из года в год возрастают. Полигон по захоронению ТБО (городская свалка) площадью 34 га, расположенный в районе д. Кучки муниципального образования "Медведевский район", обслуживает МУП "Город". Свалка для размещения и утилизации отходов в районе п. Кучки отведена более 30 лет назад без учета экологических норм, имеет конструктивные недостатки обустройства, низкий эксплуатационно-технический уровень из-за совместной утилизации промышленных, медицинских и коммунальных отходов, имеются факты возгораний отходов, стаи птиц семейства вороновых используют свалки для кормления, после чего возвращаются на городские территории и создают неудобства жителям города. Нерегулярно ведется наблюдение за изменением гидрохимического режима грунтовых и </w:t>
      </w:r>
      <w:r w:rsidRPr="00DB2C58">
        <w:rPr>
          <w:rFonts w:ascii="Calibri" w:hAnsi="Calibri" w:cs="Calibri"/>
        </w:rPr>
        <w:lastRenderedPageBreak/>
        <w:t>подземных вод, земельных угодий, прилегающих к полигону. Отсутствует систематический учет движения отходов, нарушаются технологические регламенты эксплуатации объектов, отсутствует действенный производственный экологический контроль над влиянием объектов на окружающую среду. Проблемы обостряются в связи с уменьшением рабочей площади свалок. На свалку ТБО из города Йошкар-Олы вывозится 450 тыс. куб. м (90 тысяч тонн) отходов в год.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сентябре 2007 года в городе Йошкар-Оле введен в эксплуатацию мусоросортировочный комплекс (МСК) ООО "Чистый город" мощностью 100 тысяч тонн в год (или 275 тонн в день). В 2008 году на МСК продолжались пуско-наладочные работы. Планируется выйти на переработку 109 тонн отходов в день.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 сортировке добываются вторичные ресурсы - картон, макулатура, текстиль, стекло, пластмасса, металл, в объеме от 35 до 45 процентов от общего объема представленных отходов.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Здоровье человека определяется сложным воздействием целого ряда факторов: наследственностью, образом и качеством жизни, а также качеством окружающей среды. По мнению экспертов Всемирной организации здравоохранения и ученых России, 23% всех заболеваний и 25% всех случаев рака обусловлены воздействием факторов окружающей среды.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Напряженная экологическая обстановка, интенсивное загрязнение атмосферного воздуха, воды, почвы, изменение условий отдыха, труда, образа жизни и питания оказывают влияние на процесс формирования здоровья жителей города, причем наиболее стойкие изменения отмечаются среди детей и подростков, которые наиболее быстро реагируют на любые изменения окружающей среды в силу незавершенности процессов роста и развития.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Город относится к территориям с дефицитом природного йода. Часть жилой застройки находится в состоянии шумового дискомфорта, возрастает воздействие вибрации на организм человека. Проблема утилизации неиспользуемых ионизирующих источников, ртутьсодержащих отходов связана с нарушением правил перевозки, хранения и выполнения работ.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железнодорожной станции "Йошкар-Ола" накапливается большое количество цистерн из-за того, что увеличились мощности Нефтезавода.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 сменах режима эксплуатации котельных с газа на мазут значительные выбросы вызывают жалобы, а также могут возникнуть аварии при перекачке мазута из цистерн, эксплуатации мазутного хозяйства.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Случаются аварии при перевозке газа, дорога к Кустовой базе по улице Строителей не организована. Правилами благоустройства не установлены зоны негативного влияния АЗС и АГНКС, в других городах они составляют 50 метров.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Проблемой становится утилизация брошенных автомашин. Значительное количество жалоб от населения поступает по фактам мойки автомашин у водопроводных колонок, стоянок автомашин на газонах.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Земляные работы при переходах уличных магистралей проводятся неоперативно, создают дополнительные нагрузки на соседние участки дорог.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частном секторе захламляются пустующие участки, а существующие участки после возведения соседних коттеджей заболачиваются. Обследование бесхозных территорий, в том числе пограничных с Медведевским районом, проводится нерегулярно.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Несвоевременный вывоз снега или выталкивание его к проезжей части дорог создают проблемы для транспорта и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жилых домах с мусоропроводами обитает большое количество крыс и мышей из-за непроведения работ по дератизации.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Ситуация усугубляется из-за всеобщего правового нигилизма, безразличного отношения к возможным последствиям экологических правонарушений, отсутствия адекватного понимания субъектами хозяйственной и иной деятельности причин возникновения негативного воздействия на окружающую среду, недостаточного привлечения населения к деятельности по предупреждению экологических правонарушений.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40" w:name="Par1068"/>
      <w:bookmarkEnd w:id="40"/>
      <w:r w:rsidRPr="00DB2C58">
        <w:rPr>
          <w:rFonts w:ascii="Calibri" w:hAnsi="Calibri" w:cs="Calibri"/>
        </w:rPr>
        <w:t>1.1.2.10. Территориальный уровень развития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Устойчивое развитие города предполагает обеспечение существенного прогресса в развитии основных секторов экономики, повышение инвестиционной привлекательности города, </w:t>
      </w:r>
      <w:r w:rsidRPr="00DB2C58">
        <w:rPr>
          <w:rFonts w:ascii="Calibri" w:hAnsi="Calibri" w:cs="Calibri"/>
        </w:rPr>
        <w:lastRenderedPageBreak/>
        <w:t>повышение уровня жизни и условий проживания населения, достижение долговременной экологической безопасности города и смежных территорий, рациональное использование всех видов ресурсов, современные методы организации транспортных и инженерных систем, создание благоприятной для жизни городской среды.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 устойчивого развития градостроительной системы - сохранение и приумножение всех ресурсов, в том числе уникальной исторической среды, для будущих поколений.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Общее состояние и качество городской среды является одним из существенных факторов в конкурентной борьбе городов за размещение инвестиций.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Йошкар-Ола имеет высокий потенциал для активного экономического развития и качественного улучшения городской среды. К положительным факторам, определяющим перспективы развития города, относятся: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г. Йошкар-Олы, на протяжении всей своей градостроительной истории город развивался в соответствии с утвержденными Генеральными планами и другой градостроительной документацией;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высокий архитектурно-композиционный потенциал города - четкое функциональное зонирование; ясная структура городской планировки; сохранившиеся элементы исторической планировочной структуры; хорошо организованная система городского озеленения - парки, бульвары, пойменные ландшафты, лесные массивы;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развитая система объектов обслуживания, характерная для столичного города, активное строительство новых объектов культуры и искусства, спорта, управления, торговли, офисных зданий;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высокий научно-образовательный уровень населения, собственная научная и высшая школы; развитый проектно-строительный комплекс; многопрофильная промышленность;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 комплексу планировочных факторов наиболее благоприятными для нового массового жилищного строительства являются направления: Северо-западное (р-н Мышино); Восточное и Северо-восточное направления (микрорайоны Заречной части города, район Восточный; вновь присоединенные территории на северо-востоке города; район "Звездный"; а также ценные в градостроительном отношении площадки в сложившейся черте города, занятые малоценной малоэтажной застройкой;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большая часть жилищного фонда города представлена многоэтажными домами (5 - 12 эт.). Практически все многоквартирные дома оборудованы водопроводом, канализацией, центральным отоплением, электроснабжением, и лишь незначительное количество индивидуальных жилых домов, в основном построенных в последние годы, имеют некоторые виды инженерного оборудования;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все магистральные улицы и дороги города имеют усовершенствованное покрытие проезжих частей. Уровень благоустройства улично-дорожной сети города высокий - 81% уличной сети от общего протяжения имеют усовершенствованное покрытие проезжих частей. Внутригородские пассажирские перевозки обслуживаются автобусом и троллейбусом. Наиболее развитая сеть массового пассажирского транспорта в центральной части города, характеризующейся наибольшей плотностью сети магистральных улиц. По мере удаления от центра плотность магистральной сети падает;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город Йошкар-Ола - один из самых озелененных городов России. Уровень обеспеченности населения города зелеными насаждениями составляет 9,3 кв. м/чел, что следует считать удовлетворительным. Существующие особо охраняемые природные территории (Ботанический сад, Сосновая роща, Дубовая роща), а также большой комплекс городских лесов дополняются водоохранными зонами рек, водоемов, лесозащитными полосами вдоль автомобильных и железных дорог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41" w:name="Par1083"/>
      <w:bookmarkEnd w:id="41"/>
      <w:r w:rsidRPr="00DB2C58">
        <w:rPr>
          <w:rFonts w:ascii="Calibri" w:hAnsi="Calibri" w:cs="Calibri"/>
        </w:rPr>
        <w:t>1.1.3. Анализ социального положения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42" w:name="Par1085"/>
      <w:bookmarkEnd w:id="42"/>
      <w:r w:rsidRPr="00DB2C58">
        <w:rPr>
          <w:rFonts w:ascii="Calibri" w:hAnsi="Calibri" w:cs="Calibri"/>
        </w:rPr>
        <w:t>1.1.3.1. Демографическая ситуация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Численность населения городского округа "Город Йошкар-Ола" по состоянию на 01.01.2009 составила 260,5 тыс. человек или 37% от общей численности населения Республики Марий Эл, из </w:t>
      </w:r>
      <w:r w:rsidRPr="00DB2C58">
        <w:rPr>
          <w:rFonts w:ascii="Calibri" w:hAnsi="Calibri" w:cs="Calibri"/>
        </w:rPr>
        <w:lastRenderedPageBreak/>
        <w:t>них: 54,7% - женщины, 45,3% - мужчины. Городское население составило 248,7 тыс. человек.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Естественная убыль населения, начавшаяся в 1994 году, продолжается до настоящего времени. Темп снижения численности 0,6 - 1,1 тыс. человек в год.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43" w:name="Par1090"/>
      <w:bookmarkEnd w:id="43"/>
      <w:r w:rsidRPr="00DB2C58">
        <w:rPr>
          <w:rFonts w:ascii="Calibri" w:hAnsi="Calibri" w:cs="Calibri"/>
        </w:rPr>
        <w:t>Таблица 19</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Численность постоянного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начало года), всего, тыс.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w:anchor="Par1130" w:history="1">
              <w:r w:rsidRPr="00DB2C58">
                <w:rPr>
                  <w:rFonts w:ascii="Courier New" w:hAnsi="Courier New" w:cs="Courier New"/>
                  <w:sz w:val="20"/>
                  <w:szCs w:val="20"/>
                </w:rPr>
                <w:t>&lt;*&gt;</w:t>
              </w:r>
            </w:hyperlink>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278,4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w:anchor="Par1130" w:history="1">
              <w:r w:rsidRPr="00DB2C58">
                <w:rPr>
                  <w:rFonts w:ascii="Courier New" w:hAnsi="Courier New" w:cs="Courier New"/>
                  <w:sz w:val="20"/>
                  <w:szCs w:val="20"/>
                </w:rPr>
                <w:t>&lt;*&gt;</w:t>
              </w:r>
            </w:hyperlink>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260,4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родившихся,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2566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2882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умерших,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3381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3399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Общий коэффициент рождаемости,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1000 населения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11,1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Общий коэффициент смертности,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1000 населения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13,1  </w:t>
            </w:r>
          </w:p>
        </w:tc>
      </w:tr>
      <w:tr w:rsidR="00DB2C58" w:rsidRPr="00DB2C58">
        <w:trPr>
          <w:trHeight w:val="6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Младенческая смертность (умерших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 1 года жизни на 1000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новорожденных)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4,25  </w:t>
            </w:r>
          </w:p>
        </w:tc>
      </w:tr>
      <w:tr w:rsidR="00DB2C58" w:rsidRPr="00DB2C58">
        <w:trPr>
          <w:trHeight w:val="8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смертности лиц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трудоспособного возраста (на 100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жителей трудоспособного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возраста)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Естественный прирост (убыль)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-517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Численность прибывших,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4082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3961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Численность выбывших,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5182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4747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4946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4369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Миграционный прирост (убыль)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-408  </w:t>
            </w:r>
          </w:p>
        </w:tc>
      </w:tr>
    </w:tbl>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bookmarkStart w:id="44" w:name="Par1130"/>
      <w:bookmarkEnd w:id="44"/>
      <w:r w:rsidRPr="00DB2C58">
        <w:rPr>
          <w:rFonts w:ascii="Calibri" w:hAnsi="Calibri" w:cs="Calibri"/>
        </w:rPr>
        <w:t>&lt;*&gt; до 01.01.2006 в состав городского округа входили Кокшайское, Куярское, Кундышское и Сидоровское управления.</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Показатель рождаемости увеличился на 12,4% в абсолютных величинах и в расчете на 1000 жителей города вырос до 11,1% с 10,0% в 2004 году, что лучше республиканских показателей и показателей городов Приволжского федерального округа. Рост рождаемости произошел главным образом за счет повторных рождений - 41,1%. С 2006 года проводится обследование новорожденных детей на галактоземию, муковисцидоз и адреногенитальный синдром (расширение неонатального скрининга). В 2008 году поступило 24 набора реагентов на сумму 1393 тыс. руб. и осмотрено 6946 новорожденных на адреногенитальный синдром, что составляет 80,5% от числа родившихся, муковисцидоз и галактоземию - 6175 новорожденных - 71,56%, выявлены двое детей с адреногенитальным синдромом. Уровень младенческой смертности - не только показатель развитости здравоохранения, но и один из признанных косвенных индикаторов уровня жизни населения вообще. Если младенческая смертность в 2005 году снизилась на 12,5% по сравнению с 2004 годом, но в 2008 году возросла на 3,4%: умерло 12 детей, что на 1 ребенка больше, чем в предыдущие 2006, 2007 гг. Основными причинами смерти детей 1 года жизни являлись болезни новорожденных, врожденные аномалии развития, травмы, отравления, прочие болезни.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Уровень смертности среди трудоспособного населения растет. Эти потери ежегодно </w:t>
      </w:r>
      <w:r w:rsidRPr="00DB2C58">
        <w:rPr>
          <w:rFonts w:ascii="Calibri" w:hAnsi="Calibri" w:cs="Calibri"/>
        </w:rPr>
        <w:lastRenderedPageBreak/>
        <w:t>составляет 16 - 17% от общего количества умерших. Основными причинами смерти трудоспособного населения стали болезни органов системы кровообращения (42,7% в 2004 г. и 28,35% в 2008 г.), несчастные случаи, отравления и травмы, соответственно 18,4% и 31,5%, органов пищеварения (2,7% - 15,35%), злокачественные новообразования (9,6% - 11,6%).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Принимаемые меры по сохранению здоровья и увеличению продолжительности жизни горожан, в том числе в рамках мероприятий приоритетного национального проекта "Здоровье", позволили замедлить показатели естественной убыли населения (2007 год - 659 человек, 2008 год - 577 человек).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Удельный вес лиц старше 60 лет - 19% (на 100 трудоспособных граждан приходится 28,5 лиц старше трудоспособного возраста), показатель свидетельствует о демографической старости населения, что приводит к снижению рождаемости, увеличению смертности, изменению структуры заболеваемости.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Низкая рождаемость повлияла на значительное снижение в структуре населения лиц моложе трудоспособного возраста, их удельный вес в 2007 году составил 14,3%. В последующие пять лет снижение численности девушек-подростков может еще более негативно отразиться на процессах рождаемости.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Численность трудовых ресурсов в городе снижается, в 2007 году она составила 173,7 тыс. человек (66,7% от общей численности населения).</w:t>
      </w: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45" w:name="Par1138"/>
      <w:bookmarkEnd w:id="45"/>
      <w:r w:rsidRPr="00DB2C58">
        <w:rPr>
          <w:rFonts w:ascii="Calibri" w:hAnsi="Calibri" w:cs="Calibri"/>
        </w:rPr>
        <w:t>Таблица 20</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Удельный вес отдельных возрастных групп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в общей численности населения города, %</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rHeight w:val="400"/>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оценка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моложе трудоспособного возраста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трудоспособном возрасте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66,2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старше трудоспособного возраста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целом в городе наблюдается неблагоприятная ситуация с трудовыми ресурсами в настоящее время и на перспективу.</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46" w:name="Par1156"/>
      <w:bookmarkEnd w:id="46"/>
      <w:r w:rsidRPr="00DB2C58">
        <w:rPr>
          <w:rFonts w:ascii="Calibri" w:hAnsi="Calibri" w:cs="Calibri"/>
        </w:rPr>
        <w:t>1.1.3.2. Уровень жизни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Труд на протяжении многих лет являлся дешевым товаром, и для восстановления его ведущей роли в социальной политике необходимо было сделать ставку на стабильное повышение заработной платы.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течение 2004 - 2008 гг. работа в этом направлении была максимально активизирована со стороны органов государственной власти и органов местного самоуправления.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итоге были достигнуты высокие результаты по темпам роста оплаты труда не только в городском округе "Город Йошкар-Ола", но и среди городов Приволжского федерального округа.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2004 - 2008 гг. динамика роста заработной платы характеризовалась следующими показателями: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47" w:name="Par1163"/>
      <w:bookmarkEnd w:id="47"/>
      <w:r w:rsidRPr="00DB2C58">
        <w:rPr>
          <w:rFonts w:ascii="Calibri" w:hAnsi="Calibri" w:cs="Calibri"/>
        </w:rPr>
        <w:t>Таблица 21</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rHeight w:val="400"/>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r>
      <w:tr w:rsidR="00DB2C58" w:rsidRPr="00DB2C58">
        <w:trPr>
          <w:trHeight w:val="8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Среднемесячная начисленная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заработная плата одного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работника (по кругу крупных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средних предприятий), 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4960,4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6338,4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7827,5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9937,4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12648 </w:t>
            </w:r>
          </w:p>
        </w:tc>
      </w:tr>
      <w:tr w:rsidR="00DB2C58" w:rsidRPr="00DB2C58">
        <w:trPr>
          <w:trHeight w:val="10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Среднемесячная начисленная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заработная плата одного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работника (по полному кругу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организаций, включая субъекты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малого бизнеса), 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5786,5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7386,1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12011 </w:t>
            </w:r>
          </w:p>
        </w:tc>
      </w:tr>
      <w:tr w:rsidR="00DB2C58" w:rsidRPr="00DB2C58">
        <w:trPr>
          <w:trHeight w:val="10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Темп роста заработной платы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работников по сравнению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соответствующим периодом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прошлого года (по полному кругу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организаций),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Индекс потребительских цен,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111,6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109,2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115,9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Реальная заработная плата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5299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6877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10363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Прожиточный минимум по РМЭ,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2789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3277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3933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Темп роста прожиточного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минимума,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Покупательная способность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средней заработной платы,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263,5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2004 - 2008 гг. средняя заработная плата в городе выросла с 4533 руб. до 12011 рублей в 2008 году. Темп ее роста за анализируемый период по полному кругу предприятий составил 314%. Опережающий рост оплаты труда по сравнению с ростом потребительских цен обеспечивал увеличение реальной заработной платы. В 2008 году темп ее роста составил 17%.</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48" w:name="Par1202"/>
      <w:bookmarkEnd w:id="48"/>
      <w:r w:rsidRPr="00DB2C58">
        <w:rPr>
          <w:rFonts w:ascii="Calibri" w:hAnsi="Calibri" w:cs="Calibri"/>
        </w:rPr>
        <w:t>Таблица 22</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Заработная плата по видам экономической деятельности</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pStyle w:val="ConsPlusNonformat"/>
      </w:pPr>
      <w:r w:rsidRPr="00DB2C58">
        <w:t xml:space="preserve">                                                                     рублей</w:t>
      </w: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rHeight w:val="400"/>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Вид экономической деятельности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Обрабатывающие производства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5726,8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7624,1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9580,6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11907,6</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Производство, и распределение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электроэнергии, газа и гор. воды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8279,3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10652,3</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13069,7</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16238,4</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5653,7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6391,6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8528,2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12042,4</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15783,9</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Транспорт и связь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7821,7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8990,3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10883,9</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13101,4</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Оптовая и розничная торговля,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ремонт автотранспортных средств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3586,2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4077,6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6347,6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8006,4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10476,1</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Операции с недвижимым имуществом,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аренда и предоставление услуг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7930,3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6036,6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8825,8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9963,5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Образование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3683,9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4654,8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6077,4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7617,4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9411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Здравоохранение и предоставление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социальных услуг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3057,3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5335,3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6514,4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8232,1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Финансовая деятельность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11542,4</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14493,4</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16891,4</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22031,3</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27259,3</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Рост заработной платы в основном обеспечивался за счет ускоренного ее роста в организациях, относящихся к видам экономической деятельности: обрабатывающие производства, производство электроэнергии, газа и воды, строительства, финансовой деятельности, транспорта и связи. Вместе с тем для анализируемого периода по-прежнему </w:t>
      </w:r>
      <w:r w:rsidRPr="00DB2C58">
        <w:rPr>
          <w:rFonts w:ascii="Calibri" w:hAnsi="Calibri" w:cs="Calibri"/>
        </w:rPr>
        <w:lastRenderedPageBreak/>
        <w:t>характерна отраслевая диспропорция оплаты труда. Вышеприведенные показатели говорят о том, что в отраслях бюджетной сферы, таких как здравоохранение, образование, а также на предприятиях оптовой и розничной торговли, размер заработной платы все еще остается ниже, чем в среднем по городу (12648,4 руб.) и республике (10951,1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периода 2004 - 2008 гг. характерна динамика сокращения просроченной задолженности по заработной плате на территории города. Количество предприятий-должников уменьшилось с 13 в 2004 году до одного на конец 2008 года, а сумма задолженности сократилась с 45682 тыс. руб. по состоянию на 01.01.2005 до 5745 тыс. руб. на 01.01.2009.</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 концу 2008 года в связи с кризисом в реальном секторе экономики началось высвобождение работников на предприятиях и в организациях города. Только в октябре прошлого года в Центр занятости подали сведения о сокращении численности или в связи с ликвидацией 81 предприятие на 909 человек.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снижения социальной напряженности и поддержки системообразующих предприятий городского округа "Город Йошкар-Ола" разработаны первоочередные антикризисные меры, которые предусматривают проведение мониторингов финансово-экономической и социальной ситуации на предприятиях реального сектора экономики, включая вопросы по планируемому и фактическому сокращению работников, по введению на предприятиях режима неполного рабочего времени, задержках по выплате заработной платы, рынку кредитования системообразующих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оперативного реагирования на отклонения в деятельности системообразующих предприятий при администрации городского округа "Город Йошкар-Ола" создана Комиссия по повышению устойчивости развития экономики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результатам мониторинга на уровне Правительства Республики Марий Эл будут приниматься решения по оказанию государственной поддержки в рамках программы антикризисных мер, включая предоставление государственных гарантий, субсидирование процентных ставок, реструктуризацию налоговой задолженности, субсидирование части процентных расходов и лизинговых платежей в размере двух третей процентной ставки рефинансирования Центрального банка РФ.</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49" w:name="Par1241"/>
      <w:bookmarkEnd w:id="49"/>
      <w:r w:rsidRPr="00DB2C58">
        <w:rPr>
          <w:rFonts w:ascii="Calibri" w:hAnsi="Calibri" w:cs="Calibri"/>
        </w:rPr>
        <w:t>1.1.3.3. Трудовой, кадровый потенциал и занятость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Рынок труда городского округа "Город Йошкар-Ола" формируется под влиянием множества экономических, социальных и демографических факторов. В экономике городского округа за последние годы появились определенные положительные изменения, способствующие дальнейшему развитию инновационных процессов в хозяйственном комплексе. Торговля, сфера платных услуг, инвестиции в основной капитал имеют стабильные темпы роста, развивается жилищное строительство, промышленность.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Преобладающая часть занятого населения г. Йошкар-Олы сосредоточена в крупных и средних организациях (51 - 52%). В 2004 - 2008 гг. численность работников этих организаций составляла в пределах 88,4 - 79 тыс. человек. Численность трудовых ресурсов по крупным и средним предприятиям, в городе за последние 5 лет уменьшилась на 8495 человек и составила на конец 2008 года - 80913 человек, или 46,8% от численности трудовых ресурсов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анализируемом периоде отмечался отток работников на предприятиях обрабатывающих производств, осуществляющих производство и распределение электроэнергии, газа и воды, в учреждениях образования. Одновременно росла занятость на предприятиях транспорта, связи, оптовой и розничной торговли, финансовой сфере.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видам экономической деятельности в структуре занятых на крупных и средних предприятиях города основную долю составляют обрабатывающие производства - 24,2%, образование - 14,9%, здравоохранение - 12,8%, транспорт и связь - 8%, оптовая и розничная торговля - 5,1%.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Рынок труда в течение этих лет пополнялся за счет граждан, уволенных с предприятий по собственному желанию, по сокращению численности, выпускников учебных заведений, уволенных из Вооруженных сил, освобожденных из мест лишения свободы, механического притока населения в трудоспособном возрасте, лиц, длительное время (более года) не </w:t>
      </w:r>
      <w:r w:rsidRPr="00DB2C58">
        <w:rPr>
          <w:rFonts w:ascii="Calibri" w:hAnsi="Calibri" w:cs="Calibri"/>
        </w:rPr>
        <w:lastRenderedPageBreak/>
        <w:t>работающих.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городской Центр занятости населения в поисках работы обратилось в 2004 г. - 12,8 тыс. чел., в 2005 г. - 14408 чел., в 2006 г. - 13,7 тыс. чел., в 2007 г. - 14,8 тыс. чел., в 2008 г. - 11,5 чел. Из них ежегодно 70,8 - 80% - незанятые трудовой деятельностью граждане, до 28 - 30% - учащиеся, желающие работать в свободное от учебы время. Численность обратившихся в поисках работы граждан за период с 2005 - 2008 гг. ежегодно составляла примерно равное количество из одного цифрового сегмента, а в 2008 г. - меньше уровня предыдущих лет из-за ужесточения требований к оформлению документов в связи введением Административного регламента по предоставлению государственной услуги содействия гражданам в поиске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составе безработных сохранялась большая доля граждан, испытывающих трудности в поиске работы: женщин - 71%, молодежи - 29%, инвалидов - 15%, имеющих длительный (более года) перерыв в работе - 17%. Каждый четвертый состоящий на учете безработный уволен в связи с ликвидацией организации или сокращением численности работников.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50" w:name="Par1251"/>
      <w:bookmarkEnd w:id="50"/>
      <w:r w:rsidRPr="00DB2C58">
        <w:rPr>
          <w:rFonts w:ascii="Calibri" w:hAnsi="Calibri" w:cs="Calibri"/>
        </w:rPr>
        <w:t>Таблица 23</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Динамика безработицы за 2004 - 2008 гг.</w:t>
      </w:r>
    </w:p>
    <w:p w:rsidR="00DB2C58" w:rsidRPr="00DB2C58" w:rsidRDefault="00DB2C58">
      <w:pPr>
        <w:widowControl w:val="0"/>
        <w:autoSpaceDE w:val="0"/>
        <w:autoSpaceDN w:val="0"/>
        <w:adjustRightInd w:val="0"/>
        <w:spacing w:after="0" w:line="240" w:lineRule="auto"/>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240"/>
        <w:gridCol w:w="1080"/>
        <w:gridCol w:w="1080"/>
        <w:gridCol w:w="1080"/>
        <w:gridCol w:w="1080"/>
        <w:gridCol w:w="1080"/>
        <w:gridCol w:w="1080"/>
      </w:tblGrid>
      <w:tr w:rsidR="00DB2C58" w:rsidRPr="00DB2C58">
        <w:trPr>
          <w:trHeight w:val="400"/>
          <w:tblCellSpacing w:w="5" w:type="nil"/>
        </w:trPr>
        <w:tc>
          <w:tcPr>
            <w:tcW w:w="32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прогноз</w:t>
            </w:r>
          </w:p>
        </w:tc>
      </w:tr>
      <w:tr w:rsidR="00DB2C58" w:rsidRPr="00DB2C58">
        <w:trPr>
          <w:trHeight w:val="600"/>
          <w:tblCellSpacing w:w="5" w:type="nil"/>
        </w:trPr>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Численность официально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зарегистрированных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безработных, чел.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1461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1870   </w:t>
            </w:r>
          </w:p>
        </w:tc>
      </w:tr>
      <w:tr w:rsidR="00DB2C58" w:rsidRPr="00DB2C58">
        <w:trPr>
          <w:trHeight w:val="1000"/>
          <w:tblCellSpacing w:w="5" w:type="nil"/>
        </w:trPr>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официально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зарегистрированной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безработицы 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экономически активному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населению,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0,93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0,83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формировании банка вакансий участвовали организации городского округа, из них более 75% относятся к негосударственному сектору экономики. Наибольшее количество предприятий и организаций, представивших сведения о наличии свободных рабочих мест, - в сфере торговли и общественного питания (26,1%), промышленности (19,5%), сфере здравоохранения, социального обеспечения, культуры, образования (21,2%), строительстве (8,6%).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Сохранение малоэффективных и низкооплачиваемых рабочих мест на предприятиях города, ориентация значительной части трудоспособного населения на рабочее место в государственном секторе экономики ограничивает возможности службы занятости эффективно решать проблему трудоустройства незанятых граждан. Заявленная предприятиями и организациями потребность в вакантных рабочих местах не отвечает требованиям сегодняшнего дня. Спросом пользовались в основном рабочие специальности, на их долю пришлось 79,2% всех вакансий, в то время как в числе безработных граждан 55,7% составляют граждане с высшим и средним профессиональным образованием, которые не изъявляют желания заниматься низкооплачиваемым и неквалифицированным трудом.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Причин незаполнения вакансий несколько. Во-первых, сохраняется структурное несоответствие спроса и предложения рабочей силы. В банке вакансий рабочие профессии (преимущественно для мужчин) составили 83,5%, тогда как среди зарегистрированных безработных граждан основную долю составили женщины (более 75%). Во-вторых, свыше 50% безработных имеют высшее и среднее профессиональное образование и не изъявляют желания заниматься неквалифицированным трудом.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Улучшение ситуации в отраслях экономики обусловило устойчивый рост спроса на рабочую силу высокой квалификации. Анализ профессиональной структуры спроса свидетельствует о высокой востребованности операторов станков с ЧПУ, фрезеровщиков, токарей, шлифовщиков, станочников, слесарей, электриков, водителей грузовых автомобилей, строителей всех </w:t>
      </w:r>
      <w:r w:rsidRPr="00DB2C58">
        <w:rPr>
          <w:rFonts w:ascii="Calibri" w:hAnsi="Calibri" w:cs="Calibri"/>
        </w:rPr>
        <w:lastRenderedPageBreak/>
        <w:t>специальностей. На одного безработного водителя грузовых автомобилей ежегодно приходилось 49 вакансий, фрезеровщика - 32, штукатура-маляра - 11, токаря - 14, электрогазосварщика - 4, каменщика - 10.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Превышение предложения рабочей силы над спросом прослеживалось по профессиям: швея, оператор котельной, оператор ЭВМ, портной, продавец. В структуре спроса служащих преобладали вакансии медицинских работников (врачей), страховых агентов, мастеров производственного обучения. Растет потребность рынка труда в инженерах-конструкторах, технологах со знанием современных технологий и компьютерных программ, энергетиках, инженерах-электриках. В то же время в несколько раз больше имеющихся вакансий бухгалтеров, менеджеров, мастеров, юристов. На 1 вакансию экономиста претендуют 7 соискателей, 1 вакансию диспетчера - 3 человека.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году в связи с экономическим кризисом ожидается процесс реорганизации нерентабельных производств, что повлечет за собой увольнение работников с предприятий в связи с ликвидацией, либо сокращением численности или штата работников, или переход на неполную рабочую неделю. Структурные изменения в области занятости населения будут происходить за счет перераспределения рабочей силы из производственной сферы в непроизводственную, из государственного сектора экономики в негосударственный. Рынок труда будет пополняться за счет граждан, уволенных с предприятий по собственному желанию, по сокращению численности, выпускников учебных заведений, уволенных из Вооруженных сил, освобожденных из мест лишения свободы, механического притока населения в трудоспособном возрасте, лиц, длительное время (более года) не работающих. Продолжится ужесточение требований к оформлению документов для обращающихся в поисках работы граждан с введением Административного регламента по предоставлению государственной услуги содействия гражданам в поиске работы. Предстоит поднять престиж рабочей профессии, иначе дисбаланс спроса и предложения рабочих кадров будет продолжаться, а предложение рабочей силы на регистрируемом рынке труда по-прежнему будет превышать спрос на нее. Особое внимание будет уделяться решению вопросов занятости молодежи (в т.ч. вузовской), которая в настоящее время является одним из наиболее незащищенных участников рынка труда, а также на организацию занятости подростков и студентов в свободное от учебы время.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Несмотря на некоторое снижение уровня молодежной безработицы, положение молодежи остается довольно сложным, как и трудоустройство людей предпенсионного возраста.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Случаи сокращений рабочих мест, увольнений работников и безработица взяты администрацией городского округа на контроль, ведется еженедельный мониторинг. Работу по улучшению ситуации на рынке труда, смягчению ее отрицательных последствий следует направить в: переобучение кадров в соответствии со спросом рынка труда, поднятие престижа рабочих профессий, достойную зарплату за труд, включая общественные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51" w:name="Par1279"/>
      <w:bookmarkEnd w:id="51"/>
      <w:r w:rsidRPr="00DB2C58">
        <w:rPr>
          <w:rFonts w:ascii="Calibri" w:hAnsi="Calibri" w:cs="Calibri"/>
        </w:rPr>
        <w:t>1.1.3.4. Социальная инфраструктура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5"/>
        <w:rPr>
          <w:rFonts w:ascii="Calibri" w:hAnsi="Calibri" w:cs="Calibri"/>
        </w:rPr>
      </w:pPr>
      <w:bookmarkStart w:id="52" w:name="Par1281"/>
      <w:bookmarkEnd w:id="52"/>
      <w:r w:rsidRPr="00DB2C58">
        <w:rPr>
          <w:rFonts w:ascii="Calibri" w:hAnsi="Calibri" w:cs="Calibri"/>
        </w:rPr>
        <w:t>1.1.3.4.1. Образование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последние пять лет проблемы модернизации системы образования и обеспечения качества образовательных услуг стали центральными в работе управления образования администрации городского округа "Город Йошкар-Ола" и муниципальных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53" w:name="Par1285"/>
      <w:bookmarkEnd w:id="53"/>
      <w:r w:rsidRPr="00DB2C58">
        <w:rPr>
          <w:rFonts w:ascii="Calibri" w:hAnsi="Calibri" w:cs="Calibri"/>
        </w:rPr>
        <w:t>Таблица 24</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Сеть муниципальных дошкольных</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образовательных учреждений (МДОУ)</w:t>
      </w:r>
    </w:p>
    <w:p w:rsidR="00DB2C58" w:rsidRPr="00DB2C58" w:rsidRDefault="00DB2C58">
      <w:pPr>
        <w:widowControl w:val="0"/>
        <w:autoSpaceDE w:val="0"/>
        <w:autoSpaceDN w:val="0"/>
        <w:adjustRightInd w:val="0"/>
        <w:spacing w:after="0" w:line="240" w:lineRule="auto"/>
        <w:ind w:left="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280"/>
        <w:gridCol w:w="1440"/>
        <w:gridCol w:w="1800"/>
      </w:tblGrid>
      <w:tr w:rsidR="00DB2C58" w:rsidRPr="00DB2C58">
        <w:trPr>
          <w:trHeight w:val="600"/>
          <w:tblCellSpacing w:w="5" w:type="nil"/>
        </w:trPr>
        <w:tc>
          <w:tcPr>
            <w:tcW w:w="22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Учебные годы   </w:t>
            </w:r>
          </w:p>
        </w:tc>
        <w:tc>
          <w:tcPr>
            <w:tcW w:w="14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МДОУ   </w:t>
            </w:r>
          </w:p>
        </w:tc>
        <w:tc>
          <w:tcPr>
            <w:tcW w:w="18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Количество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воспитанников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 МДОУ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2004 - 2005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8019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2005 - 2006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8262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2006 - 2007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9084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2007 - 2008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9430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2008 - 2009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9825     </w:t>
            </w:r>
          </w:p>
        </w:tc>
      </w:tr>
    </w:tbl>
    <w:p w:rsidR="00DB2C58" w:rsidRPr="00DB2C58" w:rsidRDefault="00DB2C58">
      <w:pPr>
        <w:widowControl w:val="0"/>
        <w:autoSpaceDE w:val="0"/>
        <w:autoSpaceDN w:val="0"/>
        <w:adjustRightInd w:val="0"/>
        <w:spacing w:after="0" w:line="240" w:lineRule="auto"/>
        <w:ind w:left="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2006 года в муниципальную собственность приняты ДОУ N 54, 63, 73 Министерства обороны и ДОУ N 88 - ЗПП.</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с 2004 года количество муниципальных школ изменилось в связи с оптимизацией и реструктуризацией, а также переходом некоторых учреждений в республиканское подчинение.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направлениями в деятельности общеобразовательных школ стало выполнение задач по обеспечению стабильной работы, повышение качества обучения и создание условий для развития муниципальной системы образования, активное участие в реализации приоритетного национального проекта "Образование".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54" w:name="Par1310"/>
      <w:bookmarkEnd w:id="54"/>
      <w:r w:rsidRPr="00DB2C58">
        <w:rPr>
          <w:rFonts w:ascii="Calibri" w:hAnsi="Calibri" w:cs="Calibri"/>
        </w:rPr>
        <w:t>Таблица 25</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Сеть муниципальных общеобразовательных учреждений</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280"/>
        <w:gridCol w:w="1440"/>
        <w:gridCol w:w="1800"/>
      </w:tblGrid>
      <w:tr w:rsidR="00DB2C58" w:rsidRPr="00DB2C58">
        <w:trPr>
          <w:trHeight w:val="600"/>
          <w:tblCellSpacing w:w="5" w:type="nil"/>
        </w:trPr>
        <w:tc>
          <w:tcPr>
            <w:tcW w:w="22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Учебный год   </w:t>
            </w:r>
          </w:p>
        </w:tc>
        <w:tc>
          <w:tcPr>
            <w:tcW w:w="14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школ   </w:t>
            </w:r>
          </w:p>
        </w:tc>
        <w:tc>
          <w:tcPr>
            <w:tcW w:w="18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Количество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учащихся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(чел.)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2004 - 2005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26587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2005 - 2006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24262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2006 - 2007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20161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2007 - 2008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19439    </w:t>
            </w:r>
          </w:p>
        </w:tc>
      </w:tr>
      <w:tr w:rsidR="00DB2C58" w:rsidRPr="00DB2C58">
        <w:trPr>
          <w:tblCellSpacing w:w="5" w:type="nil"/>
        </w:trPr>
        <w:tc>
          <w:tcPr>
            <w:tcW w:w="22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2008 - 2009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18775    </w:t>
            </w:r>
          </w:p>
        </w:tc>
      </w:tr>
    </w:tbl>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последние пять лет наблюдается снижение численности учащихся в муниципальных общеобразовательных школах.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2008 года обучение школьников осуществляется в учреждениях следующего вида: средние общеобразовательные школы (21 учреждение), вечерняя (сменная) - 1, спецшкола "Становление" - 1; общеобразовательные учреждения повышенного уровня - лицеи (2 учреждения), гимназии (4 учреждения), школа с углубленным изучением отдельных предметов (1).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начале каждого учебного года образовательные учреждения города включаются в акцию "Каждого ребенка школьного возраста - за парту".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Анализ показывает, что в школах города на протяжении последних лет наблюдается снижение численности детей, уклоняющихся от учебы.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четырехлетний период можно отметить повышение качества обучения. Это осуществлялось благодаря обеспечению доступности общего образования, реализации конституционного права на образование; повышению профессионального мастерства педагогов; совершенствованию педагогических технологий; укреплению связи между образованием, наукой и жизнью.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55" w:name="Par1336"/>
      <w:bookmarkEnd w:id="55"/>
      <w:r w:rsidRPr="00DB2C58">
        <w:rPr>
          <w:rFonts w:ascii="Calibri" w:hAnsi="Calibri" w:cs="Calibri"/>
        </w:rPr>
        <w:t>Таблица 26</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Сведения по успеваемости учащихся</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920"/>
        <w:gridCol w:w="1560"/>
        <w:gridCol w:w="1680"/>
        <w:gridCol w:w="1440"/>
        <w:gridCol w:w="1920"/>
      </w:tblGrid>
      <w:tr w:rsidR="00DB2C58" w:rsidRPr="00DB2C58">
        <w:trPr>
          <w:trHeight w:val="800"/>
          <w:tblCellSpacing w:w="5" w:type="nil"/>
        </w:trPr>
        <w:tc>
          <w:tcPr>
            <w:tcW w:w="19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Учебный год  </w:t>
            </w:r>
          </w:p>
        </w:tc>
        <w:tc>
          <w:tcPr>
            <w:tcW w:w="156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учащихся,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обучающихся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 "5"   </w:t>
            </w:r>
          </w:p>
        </w:tc>
        <w:tc>
          <w:tcPr>
            <w:tcW w:w="16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Количество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отличников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обучающихся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"4" и "5"</w:t>
            </w:r>
          </w:p>
        </w:tc>
        <w:tc>
          <w:tcPr>
            <w:tcW w:w="14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качества</w:t>
            </w:r>
          </w:p>
        </w:tc>
        <w:tc>
          <w:tcPr>
            <w:tcW w:w="19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успеваемости</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2004 - 2005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1521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10799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99,3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2005 - 2006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1345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7074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2006 - 2007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1279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7274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42,8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99,1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2007 - 2008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1246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6822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46,2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99,2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56" w:name="Par1355"/>
      <w:bookmarkEnd w:id="56"/>
      <w:r w:rsidRPr="00DB2C58">
        <w:rPr>
          <w:rFonts w:ascii="Calibri" w:hAnsi="Calibri" w:cs="Calibri"/>
        </w:rPr>
        <w:t>Таблица 27</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Сведения о награжденных "За особые успехи в учении"</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2040"/>
        <w:gridCol w:w="2040"/>
        <w:gridCol w:w="2040"/>
        <w:gridCol w:w="2040"/>
      </w:tblGrid>
      <w:tr w:rsidR="00DB2C58" w:rsidRPr="00DB2C58">
        <w:trPr>
          <w:trHeight w:val="1200"/>
          <w:tblCellSpacing w:w="5" w:type="nil"/>
        </w:trPr>
        <w:tc>
          <w:tcPr>
            <w:tcW w:w="20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Учебный год  </w:t>
            </w:r>
          </w:p>
        </w:tc>
        <w:tc>
          <w:tcPr>
            <w:tcW w:w="20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Количество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учащихся 11-х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классов,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окончивших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золотой медалью</w:t>
            </w:r>
          </w:p>
        </w:tc>
        <w:tc>
          <w:tcPr>
            <w:tcW w:w="20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Количество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учащихся 11-х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классов,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окончивших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серебряной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медалью    </w:t>
            </w:r>
          </w:p>
        </w:tc>
        <w:tc>
          <w:tcPr>
            <w:tcW w:w="20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Количество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выпускников 9-х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классов,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получивших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аттестаты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отличием    </w:t>
            </w:r>
          </w:p>
        </w:tc>
      </w:tr>
      <w:tr w:rsidR="00DB2C58" w:rsidRPr="00DB2C58">
        <w:trPr>
          <w:tblCellSpacing w:w="5" w:type="nil"/>
        </w:trPr>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2004 - 2005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      </w:t>
            </w:r>
          </w:p>
        </w:tc>
      </w:tr>
      <w:tr w:rsidR="00DB2C58" w:rsidRPr="00DB2C58">
        <w:trPr>
          <w:tblCellSpacing w:w="5" w:type="nil"/>
        </w:trPr>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2005 - 2006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       </w:t>
            </w:r>
          </w:p>
        </w:tc>
      </w:tr>
      <w:tr w:rsidR="00DB2C58" w:rsidRPr="00DB2C58">
        <w:trPr>
          <w:tblCellSpacing w:w="5" w:type="nil"/>
        </w:trPr>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2006 - 2007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       </w:t>
            </w:r>
          </w:p>
        </w:tc>
      </w:tr>
      <w:tr w:rsidR="00DB2C58" w:rsidRPr="00DB2C58">
        <w:trPr>
          <w:tblCellSpacing w:w="5" w:type="nil"/>
        </w:trPr>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2007 - 2008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20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Высокий уровень знаний школьники города показывают на всех этапах Всероссийской олимпиады школьников. В 2008 году призеров второго муниципального этапа стало 176 из числа городских школьников 8 - 11 классов. Лучшие результаты имеют школы NN 28, 30, 7, гимназии N 4, 14, лицей N 11.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Анализ результатов показывает, что по общему количеству призовых мест регионального этапа олимпиады городской округ "Город Йошкар-Ола" лидирует: в 2006 году - 82 призовых места; в 2007 году - 77, в 2008 году - 51 призовое место.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2006 года в процессе реализации направлений приоритетного национального проекта "Образование" (ПНПО) педагоги города принимают активное участие в инновационной работе на муниципальном, региональном, всероссийском уровнях.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Положительные результаты по развитию образовательной среды и лидирующую позицию в инновационных направлениях деятельности имеют: гимназия N 4 им. А.С.Пушкина, лицей N 11 им. Т.И.Александровой, МОУ "Средняя общеобразовательная школа N 30 г. Йошкар-Олы", МОУ "Средняя общеобразовательная школа N 27 г. Йошкар-Олы", гимназия N 14, гимназии N 26 имени А.Мальро. В 18 образовательных учреждениях научно-исследовательская деятельность учащихся организуется через школьное научное общество. Научно-практические конференции проводятся в 18 школах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ПНПО получил единодушную поддержку всей педагогической общественности города Йошкар-Олы. В рамках реализации ПНПО по направлению "Поощрение лучших учителей" в конкурсном отборе на премию Президента РФ приняли участие в 2006 году - 51 педагог из общеобразовательных учреждений города (удостоены премии - 8 чел.), 2007 году - 42 педагога (удостоены премии - 6 чел.), 2008 году - 69 педагогов (удостоены премии - 11 человек). В День учителя проходит награждение и вручение Премии Президента в размере 100 тысяч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За три года реализации проекта среди образовательных учреждений, внедряющих инновационные образовательные программы, прошли конкурсный отбор и получили государственную поддержку из федерального бюджета девять общеобразовательных учреждений, расположенных на территории городского округа "Город Йошкар-Ола". </w:t>
      </w:r>
      <w:r w:rsidRPr="00DB2C58">
        <w:rPr>
          <w:rFonts w:ascii="Calibri" w:hAnsi="Calibri" w:cs="Calibri"/>
        </w:rPr>
        <w:lastRenderedPageBreak/>
        <w:t>Обладателями миллионных грантов стали в 2006 году - гимназия N 4 им. А.С.Пушкина, лицей N 11 им. Т.И.Александровой, средние школы N 27 и 30, в 2007 году (две школы) - лицей N 11 им. Т.И.Александровой, гимназия N 26 им. А.Мальро, в 2008 году (три школы) - лицей N 28, лицей N 11, гимназия N 4.</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40 педагогов и 13 образовательных учреждений города Йошкар-Олы представили опыт инновационной деятельности учреждений и педагогов сразу в нескольких республиканских конкурсах на грант Президента Республики Марий Эл. Победителям (11 педагогов и 7 образовательных учреждений) выплачены гранты в сумме 370 тыс. рублей и 670 тыс. рублей за счет средств республиканского бюджета.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Улучшено обеспечение образовательного процесса наглядным и учебно-лабораторным оборудованием. В муниципальные образовательные учреждения городского округа "Город Йошкар-Ола" в рамках национального проекта "Образование" поставлено 11 кабинетов (физики, химии, биологии, географии, русского языка и литературы), 2 интерактивных аппаратно-программных комплекса. Ведется мониторинг использования полученного оборудования в учебном процессе в общеобразовательных учреждениях города. Школьные автобусы поставлены в СОШ N 21, СОШ N 29.</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Все школы подключены к сети Интернет. Ведется активная работа по внедрению в образовательный процесс информационных технологий и реализации направления "Внедрение современных информационных и коммуникационных технологий в практику управления образовательными учреждениями", апробируются проекты "Электронная учительская", "Хронограф".</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направлению "Государственная поддержка талантливой молодежи" по итогам республиканских и межрегиональных олимпиад, иных конкурсных мероприятий присуждены премии Президента РФ 8 учащимся образовательных учреждений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общее количество работающих в системе образования составляет 5248 человек. Педагогических работников - 3265 человек из них, имеющих высшую квалификационную категорию - 1057 человек; первую квалификационную категорию - 970 человек, что свидетельствует о высоком профессиональном уровне педагогов.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Деятельность муниципальных образовательных учреждений финансируется за счет средств бюджета муниципального образования, внебюджетных источников. Основным источником дохода образовательных учреждений на обеспечение выполнение своих функций являются бюджетные назначения.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57" w:name="Par1389"/>
      <w:bookmarkEnd w:id="57"/>
      <w:r w:rsidRPr="00DB2C58">
        <w:rPr>
          <w:rFonts w:ascii="Calibri" w:hAnsi="Calibri" w:cs="Calibri"/>
        </w:rPr>
        <w:t>Таблица 28</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Динамика объема финансирования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муниципальных образовательных учреждений</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440"/>
        <w:gridCol w:w="1320"/>
        <w:gridCol w:w="1320"/>
        <w:gridCol w:w="1680"/>
        <w:gridCol w:w="1920"/>
      </w:tblGrid>
      <w:tr w:rsidR="00DB2C58" w:rsidRPr="00DB2C58">
        <w:trPr>
          <w:trHeight w:val="400"/>
          <w:tblCellSpacing w:w="5" w:type="nil"/>
        </w:trPr>
        <w:tc>
          <w:tcPr>
            <w:tcW w:w="144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Годы   </w:t>
            </w:r>
          </w:p>
        </w:tc>
        <w:tc>
          <w:tcPr>
            <w:tcW w:w="132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Всего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Расход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 р.) </w:t>
            </w:r>
          </w:p>
        </w:tc>
        <w:tc>
          <w:tcPr>
            <w:tcW w:w="3000" w:type="dxa"/>
            <w:gridSpan w:val="2"/>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 том числе средств: </w:t>
            </w:r>
          </w:p>
        </w:tc>
        <w:tc>
          <w:tcPr>
            <w:tcW w:w="192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бюджетных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средств от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общего расхода</w:t>
            </w:r>
          </w:p>
        </w:tc>
      </w:tr>
      <w:tr w:rsidR="00DB2C58" w:rsidRPr="00DB2C58">
        <w:trPr>
          <w:tblCellSpacing w:w="5" w:type="nil"/>
        </w:trPr>
        <w:tc>
          <w:tcPr>
            <w:tcW w:w="14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jc w:val="center"/>
              <w:rPr>
                <w:rFonts w:ascii="Calibri" w:hAnsi="Calibri" w:cs="Calibri"/>
              </w:rPr>
            </w:pPr>
          </w:p>
        </w:tc>
        <w:tc>
          <w:tcPr>
            <w:tcW w:w="132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jc w:val="center"/>
              <w:rPr>
                <w:rFonts w:ascii="Calibri" w:hAnsi="Calibri" w:cs="Calibri"/>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Бюджетных</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Внебюджетных</w:t>
            </w:r>
          </w:p>
        </w:tc>
        <w:tc>
          <w:tcPr>
            <w:tcW w:w="192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423867,7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373003,4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50864,3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      </w:t>
            </w:r>
          </w:p>
        </w:tc>
      </w:tr>
      <w:tr w:rsidR="00DB2C58" w:rsidRPr="00DB2C58">
        <w:trPr>
          <w:tblCellSpacing w:w="5" w:type="nil"/>
        </w:trPr>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450828,4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396816,0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54012,4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      </w:t>
            </w:r>
          </w:p>
        </w:tc>
      </w:tr>
      <w:tr w:rsidR="00DB2C58" w:rsidRPr="00DB2C58">
        <w:trPr>
          <w:tblCellSpacing w:w="5" w:type="nil"/>
        </w:trPr>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572180,4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509203,3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62977,1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      </w:t>
            </w:r>
          </w:p>
        </w:tc>
      </w:tr>
      <w:tr w:rsidR="00DB2C58" w:rsidRPr="00DB2C58">
        <w:trPr>
          <w:tblCellSpacing w:w="5" w:type="nil"/>
        </w:trPr>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588695,4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523201,5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65493,9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88,9     </w:t>
            </w:r>
          </w:p>
        </w:tc>
      </w:tr>
      <w:tr w:rsidR="00DB2C58" w:rsidRPr="00DB2C58">
        <w:trPr>
          <w:tblCellSpacing w:w="5" w:type="nil"/>
        </w:trPr>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810811,1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723591,2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87219,9   </w:t>
            </w:r>
          </w:p>
        </w:tc>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89,2     </w:t>
            </w:r>
          </w:p>
        </w:tc>
      </w:tr>
    </w:tbl>
    <w:p w:rsidR="00DB2C58" w:rsidRPr="00DB2C58" w:rsidRDefault="00DB2C58">
      <w:pPr>
        <w:widowControl w:val="0"/>
        <w:autoSpaceDE w:val="0"/>
        <w:autoSpaceDN w:val="0"/>
        <w:adjustRightInd w:val="0"/>
        <w:spacing w:after="0" w:line="240" w:lineRule="auto"/>
        <w:ind w:left="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анализируемый период наблюдается рост финансирования отрасли "Образование" за счет всех источников.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58" w:name="Par1412"/>
      <w:bookmarkEnd w:id="58"/>
      <w:r w:rsidRPr="00DB2C58">
        <w:rPr>
          <w:rFonts w:ascii="Calibri" w:hAnsi="Calibri" w:cs="Calibri"/>
        </w:rPr>
        <w:t>Таблица 29</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Анализ объема бюджетных средств,</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направленных на оплату труда</w:t>
      </w:r>
    </w:p>
    <w:p w:rsidR="00DB2C58" w:rsidRPr="00DB2C58" w:rsidRDefault="00DB2C58">
      <w:pPr>
        <w:widowControl w:val="0"/>
        <w:autoSpaceDE w:val="0"/>
        <w:autoSpaceDN w:val="0"/>
        <w:adjustRightInd w:val="0"/>
        <w:spacing w:after="0" w:line="240" w:lineRule="auto"/>
        <w:ind w:left="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320"/>
        <w:gridCol w:w="1680"/>
        <w:gridCol w:w="1680"/>
        <w:gridCol w:w="1680"/>
        <w:gridCol w:w="1800"/>
        <w:gridCol w:w="1440"/>
      </w:tblGrid>
      <w:tr w:rsidR="00DB2C58" w:rsidRPr="00DB2C58">
        <w:trPr>
          <w:trHeight w:val="1200"/>
          <w:tblCellSpacing w:w="5" w:type="nil"/>
        </w:trPr>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Годы   </w:t>
            </w:r>
          </w:p>
        </w:tc>
        <w:tc>
          <w:tcPr>
            <w:tcW w:w="16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ассигнования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руб.) </w:t>
            </w:r>
          </w:p>
        </w:tc>
        <w:tc>
          <w:tcPr>
            <w:tcW w:w="16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Увеличение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объема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ассигнований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 прошлому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году (%)  </w:t>
            </w:r>
          </w:p>
        </w:tc>
        <w:tc>
          <w:tcPr>
            <w:tcW w:w="16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Заработная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плата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начислениями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руб.) </w:t>
            </w:r>
          </w:p>
        </w:tc>
        <w:tc>
          <w:tcPr>
            <w:tcW w:w="18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Соотношение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заработной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платы 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ассигнованиям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4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объема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заработной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платы 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прошлому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году (%) </w:t>
            </w:r>
          </w:p>
        </w:tc>
      </w:tr>
      <w:tr w:rsidR="00DB2C58" w:rsidRPr="00DB2C58">
        <w:trPr>
          <w:tblCellSpacing w:w="5" w:type="nil"/>
        </w:trPr>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373003,4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36,4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252193,7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   </w:t>
            </w:r>
          </w:p>
        </w:tc>
      </w:tr>
      <w:tr w:rsidR="00DB2C58" w:rsidRPr="00DB2C58">
        <w:trPr>
          <w:tblCellSpacing w:w="5" w:type="nil"/>
        </w:trPr>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396816,0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282875,8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   </w:t>
            </w:r>
          </w:p>
        </w:tc>
      </w:tr>
      <w:tr w:rsidR="00DB2C58" w:rsidRPr="00DB2C58">
        <w:trPr>
          <w:tblCellSpacing w:w="5" w:type="nil"/>
        </w:trPr>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509203,3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28,3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333886,9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   </w:t>
            </w:r>
          </w:p>
        </w:tc>
      </w:tr>
      <w:tr w:rsidR="00DB2C58" w:rsidRPr="00DB2C58">
        <w:trPr>
          <w:tblCellSpacing w:w="5" w:type="nil"/>
        </w:trPr>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523201,5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390528,2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74,6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   </w:t>
            </w:r>
          </w:p>
        </w:tc>
      </w:tr>
      <w:tr w:rsidR="00DB2C58" w:rsidRPr="00DB2C58">
        <w:trPr>
          <w:tblCellSpacing w:w="5" w:type="nil"/>
        </w:trPr>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723591,2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38,3    </w:t>
            </w:r>
          </w:p>
        </w:tc>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509320,5  </w:t>
            </w:r>
          </w:p>
        </w:tc>
        <w:tc>
          <w:tcPr>
            <w:tcW w:w="1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30,4   </w:t>
            </w:r>
          </w:p>
        </w:tc>
      </w:tr>
    </w:tbl>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Анализ приведенных показателей выявляет тенденцию к повышению объемов бюджетных назначений на оплату труда работникам, в связи с чем увеличивался размер среднемесячной заработной платы: в 2005 году составлял - 3470 руб.; 2006 г. - 5316 руб.; 2007 г. - 6067 руб.; 2008 г. - 6583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с 2004 - 2008 гг. на муниципальном уровне были приняты программы с плановым объемом финансирования - 333499,5 тыс. руб., в том числе: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59" w:name="Par1439"/>
      <w:bookmarkEnd w:id="59"/>
      <w:r w:rsidRPr="00DB2C58">
        <w:rPr>
          <w:rFonts w:ascii="Calibri" w:hAnsi="Calibri" w:cs="Calibri"/>
        </w:rPr>
        <w:t>Таблица 30</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5640"/>
        <w:gridCol w:w="1560"/>
        <w:gridCol w:w="1560"/>
      </w:tblGrid>
      <w:tr w:rsidR="00DB2C58" w:rsidRPr="00DB2C58">
        <w:trPr>
          <w:trHeight w:val="800"/>
          <w:tblCellSpacing w:w="5" w:type="nil"/>
        </w:trPr>
        <w:tc>
          <w:tcPr>
            <w:tcW w:w="564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Наименование муниципальной программы     </w:t>
            </w:r>
          </w:p>
        </w:tc>
        <w:tc>
          <w:tcPr>
            <w:tcW w:w="3120" w:type="dxa"/>
            <w:gridSpan w:val="2"/>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Объем финансирования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муниципальных средств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(тыс. руб.)      </w:t>
            </w:r>
          </w:p>
        </w:tc>
      </w:tr>
      <w:tr w:rsidR="00DB2C58" w:rsidRPr="00DB2C58">
        <w:trPr>
          <w:tblCellSpacing w:w="5" w:type="nil"/>
        </w:trPr>
        <w:tc>
          <w:tcPr>
            <w:tcW w:w="56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jc w:val="right"/>
              <w:rPr>
                <w:rFonts w:ascii="Calibri" w:hAnsi="Calibri" w:cs="Calibri"/>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План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Фактически </w:t>
            </w:r>
          </w:p>
        </w:tc>
      </w:tr>
      <w:tr w:rsidR="00DB2C58" w:rsidRPr="00DB2C58">
        <w:trPr>
          <w:trHeight w:val="400"/>
          <w:tblCellSpacing w:w="5" w:type="nil"/>
        </w:trPr>
        <w:tc>
          <w:tcPr>
            <w:tcW w:w="56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"Модернизация образовательной системы города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Йошкар-Олы на 2002 - 2007 гг."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205436,4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68998,4  </w:t>
            </w:r>
          </w:p>
        </w:tc>
      </w:tr>
      <w:tr w:rsidR="00DB2C58" w:rsidRPr="00DB2C58">
        <w:trPr>
          <w:trHeight w:val="400"/>
          <w:tblCellSpacing w:w="5" w:type="nil"/>
        </w:trPr>
        <w:tc>
          <w:tcPr>
            <w:tcW w:w="56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"Профилактика безнадзорности и правонарушений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несовершеннолетних на 2005 - 2007 гг."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945,9   </w:t>
            </w:r>
          </w:p>
        </w:tc>
      </w:tr>
      <w:tr w:rsidR="00DB2C58" w:rsidRPr="00DB2C58">
        <w:trPr>
          <w:trHeight w:val="400"/>
          <w:tblCellSpacing w:w="5" w:type="nil"/>
        </w:trPr>
        <w:tc>
          <w:tcPr>
            <w:tcW w:w="56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w:t>
            </w:r>
            <w:hyperlink r:id="rId72" w:history="1">
              <w:r w:rsidRPr="00DB2C58">
                <w:rPr>
                  <w:rFonts w:ascii="Courier New" w:hAnsi="Courier New" w:cs="Courier New"/>
                  <w:sz w:val="20"/>
                  <w:szCs w:val="20"/>
                </w:rPr>
                <w:t>Профилактика</w:t>
              </w:r>
            </w:hyperlink>
            <w:r w:rsidRPr="00DB2C58">
              <w:rPr>
                <w:rFonts w:ascii="Courier New" w:hAnsi="Courier New" w:cs="Courier New"/>
                <w:sz w:val="20"/>
                <w:szCs w:val="20"/>
              </w:rPr>
              <w:t xml:space="preserve"> наркомании в городе Йошкар-Оле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2006 - 2010 гг."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4013,0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1140,7   </w:t>
            </w:r>
          </w:p>
        </w:tc>
      </w:tr>
      <w:tr w:rsidR="00DB2C58" w:rsidRPr="00DB2C58">
        <w:trPr>
          <w:trHeight w:val="600"/>
          <w:tblCellSpacing w:w="5" w:type="nil"/>
        </w:trPr>
        <w:tc>
          <w:tcPr>
            <w:tcW w:w="56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"Безопасность образовательных учреждений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2005 - 2007 гг." (продлено действие на 2008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42060,4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24119,0  </w:t>
            </w:r>
          </w:p>
        </w:tc>
      </w:tr>
      <w:tr w:rsidR="00DB2C58" w:rsidRPr="00DB2C58">
        <w:trPr>
          <w:trHeight w:val="600"/>
          <w:tblCellSpacing w:w="5" w:type="nil"/>
        </w:trPr>
        <w:tc>
          <w:tcPr>
            <w:tcW w:w="56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w:t>
            </w:r>
            <w:hyperlink r:id="rId73" w:history="1">
              <w:r w:rsidRPr="00DB2C58">
                <w:rPr>
                  <w:rFonts w:ascii="Courier New" w:hAnsi="Courier New" w:cs="Courier New"/>
                  <w:sz w:val="20"/>
                  <w:szCs w:val="20"/>
                </w:rPr>
                <w:t>Школьное</w:t>
              </w:r>
            </w:hyperlink>
            <w:r w:rsidRPr="00DB2C58">
              <w:rPr>
                <w:rFonts w:ascii="Courier New" w:hAnsi="Courier New" w:cs="Courier New"/>
                <w:sz w:val="20"/>
                <w:szCs w:val="20"/>
              </w:rPr>
              <w:t xml:space="preserve"> питание в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образовательных учреждениях городского округа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на 2007 - 2010 гг."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81099,7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8846,7   </w:t>
            </w:r>
          </w:p>
        </w:tc>
      </w:tr>
      <w:tr w:rsidR="00DB2C58" w:rsidRPr="00DB2C58">
        <w:trPr>
          <w:trHeight w:val="600"/>
          <w:tblCellSpacing w:w="5" w:type="nil"/>
        </w:trPr>
        <w:tc>
          <w:tcPr>
            <w:tcW w:w="56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w:t>
            </w:r>
            <w:hyperlink r:id="rId74" w:history="1">
              <w:r w:rsidRPr="00DB2C58">
                <w:rPr>
                  <w:rFonts w:ascii="Courier New" w:hAnsi="Courier New" w:cs="Courier New"/>
                  <w:sz w:val="20"/>
                  <w:szCs w:val="20"/>
                </w:rPr>
                <w:t>Развитие</w:t>
              </w:r>
            </w:hyperlink>
            <w:r w:rsidRPr="00DB2C58">
              <w:rPr>
                <w:rFonts w:ascii="Courier New" w:hAnsi="Courier New" w:cs="Courier New"/>
                <w:sz w:val="20"/>
                <w:szCs w:val="20"/>
              </w:rPr>
              <w:t xml:space="preserve"> муниципальной системы образования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"Город Йошкар-Ола" на 2008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 годы"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57283,9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40456,5  </w:t>
            </w:r>
          </w:p>
        </w:tc>
      </w:tr>
      <w:tr w:rsidR="00DB2C58" w:rsidRPr="00DB2C58">
        <w:trPr>
          <w:tblCellSpacing w:w="5" w:type="nil"/>
        </w:trPr>
        <w:tc>
          <w:tcPr>
            <w:tcW w:w="56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333499,5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144507,2  </w:t>
            </w:r>
          </w:p>
        </w:tc>
      </w:tr>
    </w:tbl>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связи с реформированием муниципальных финансов в 2008 году </w:t>
      </w:r>
      <w:hyperlink r:id="rId75" w:history="1">
        <w:r w:rsidRPr="00DB2C58">
          <w:rPr>
            <w:rFonts w:ascii="Calibri" w:hAnsi="Calibri" w:cs="Calibri"/>
          </w:rPr>
          <w:t>постановлением</w:t>
        </w:r>
      </w:hyperlink>
      <w:r w:rsidRPr="00DB2C58">
        <w:rPr>
          <w:rFonts w:ascii="Calibri" w:hAnsi="Calibri" w:cs="Calibri"/>
        </w:rPr>
        <w:t xml:space="preserve"> мэра города Йошкар-Олы от 02.12.2008 N 3109 была принята </w:t>
      </w:r>
      <w:hyperlink r:id="rId76" w:history="1">
        <w:r w:rsidRPr="00DB2C58">
          <w:rPr>
            <w:rFonts w:ascii="Calibri" w:hAnsi="Calibri" w:cs="Calibri"/>
          </w:rPr>
          <w:t>ведомственная целевая программа</w:t>
        </w:r>
      </w:hyperlink>
      <w:r w:rsidRPr="00DB2C58">
        <w:rPr>
          <w:rFonts w:ascii="Calibri" w:hAnsi="Calibri" w:cs="Calibri"/>
        </w:rPr>
        <w:t xml:space="preserve"> "Развитие образования в городском округе "Город Йошкар-Ола" на 2009 - 2011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К позитивным тенденциям, определяющим состояние городской отрасли "Образование", можно отнести: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и развитие сети дошкольных образовательных учреждений различных видов и типов;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внедрение в педагогический процесс здоровьесберегающих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инновационной деятельности, направленной на совершенствование содержания дошкольного образования, развитие национальной культуры.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увеличение процента охвата детей дошкольным воспитанием;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продолжается эксперимент по проведению ЕГЭ (12 предметов), итоги которого свидетельствуют о повышении качества учебного процесса по литературе, географии, физике, химии.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продолжается работа по внедрению учебных планов по переходу на профильное обучение (изучение иностранного языка и информатики со 2 класса, введение предпрофильных и профильных предметов на 2-й и 3-й ступенях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показан высокий уровень знаний школьников на всех этапах Всероссийской олимпиады;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завершена работа по подключению муниципальных образовательных учреждений к сети Интернет;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педагогические коллективы образовательных учреждений принимали активное участие в значимых для педагогического сообщества городских конкурсах: "Учитель года", "Вожатый года", "Самый "классный" классный", "Замечательный инспектор", "Лучший социальный педагог", "Сердце отдаю детям". В конкурсном движении на получение грантов Президента Республики Марий Эл педагоги города Йошкар-Олы являлись лидерами;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педагоги муниципальных образовательных учреждений представили свой инновационный опыт: на Межрегиональной выставке-ярмарке инновационных образовательных проектов 2008 года в Ульяновске (Гимназия N 4 имени А.С.Пушкина); на Марафоне школьных предметов в Москве, Всероссийских конференциях (средняя общеобразовательная школа N 5 "Обыкновенное чудо");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лицей N 11 имени Т.И.Александровой вошел в десятку лучших школ России (8 место) на Всероссийском конкурсе "Лучшие школы России".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5"/>
        <w:rPr>
          <w:rFonts w:ascii="Calibri" w:hAnsi="Calibri" w:cs="Calibri"/>
        </w:rPr>
      </w:pPr>
      <w:bookmarkStart w:id="60" w:name="Par1486"/>
      <w:bookmarkEnd w:id="60"/>
      <w:r w:rsidRPr="00DB2C58">
        <w:rPr>
          <w:rFonts w:ascii="Calibri" w:hAnsi="Calibri" w:cs="Calibri"/>
        </w:rPr>
        <w:t>1.1.3.4.2. Здравоохранение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Улучшение основных показателей здоровья населения, а значит и качества его жизни - основная задача учреждений здравоохранения муниципального и республиканского уровня при повышении доступности медицинской помощи для широких слоев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Медицинская помощь населению города Йошкар-Олы в 2004 - 2005 гг. оказывалась 27 муниципальными учреждениями здравоохранения: Городской больницей, Детской городской больницей, Перинатальным центром, Медико-санитарной частью N 1, тремя врачебными амбулаториями, тремя самостоятельными поликлиниками, двумя стоматологическими поликлиниками, станцией скорой медицинской помощи, 12 ФАП. В структуру учреждений здравоохранения города до 2006 года входил Дом ребенка. Жители города Йошкар-Олы медицинскую помощь получали также в республиканских учреждениях здравоохранения, находящихся на территории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2006 года в связи с административными преобразованиями сеть муниципальных медицинских учреждений состоит из 12 ед.: Городская больница, Детская городская больница, Перинатальный центр, Медико-санитарная часть N 1, одна врачебная амбулатория, четыре самостоятельные поликлиники, две стоматологические поликлиники, станция скорой медицинской помощи, два ФАП.</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муниципальных учреждениях здравоохранения города с 2006 года по сей день имеется 1732 больничных койки, из них 1608 круглосуточные, 138 коек дневного пребывания, 277 коек при амбулаторно-поликлинических учреждениях, 35 коек стационаров на дому. В сравнении с 2005 годом коечный фонд не увеличился, только на 14 ед. возросло количество круглосуточных. Продолжена направленность на перераспределение объемов из стационарного сектора на стационарозамещающий уровень, как наиболее экономически эффективный. Мощность </w:t>
      </w:r>
      <w:r w:rsidRPr="00DB2C58">
        <w:rPr>
          <w:rFonts w:ascii="Calibri" w:hAnsi="Calibri" w:cs="Calibri"/>
        </w:rPr>
        <w:lastRenderedPageBreak/>
        <w:t>муниципальных амбулаторно-поликлинических учреждений города в 2005 году составляла 7531 посещений в смену, в 2007 - 2008 году - 9586.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Заболеваемость населения в 2004 - 2008 гг. возросла на 13,9%. В 2004 году зарегистрировано 215,9 тыс. случаев с впервые установленным диагнозом, в 2005 году - 209,1 тыс. сл., в 2006 г. - 234,7 тыс. сл., в 2007 г. - 252,6 тыс. сл., в 2008 г. - 245,9 тыс. сл. На увеличение показателя повлияла и проводимая диспансеризация (охват более 70% населения), медосмотры населения. За эти годы заболеваемость взрослого населения возросла на 27,7%, детского - на 32,9%. Болезненность на 1000 населения города из года в год растет и составляет: в 2004 г. - 1400,8 случаев, 2005 г. - 1425,8, 2006 г. - 1616,9, 2007 г. - 1749,3, 2008 г. - 1756,1. Также растут и показатели уровня госпитализации на 1000 населения: за 5 лет увеличение составило 17%.</w:t>
      </w: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61" w:name="Par1493"/>
      <w:bookmarkEnd w:id="61"/>
      <w:r w:rsidRPr="00DB2C58">
        <w:rPr>
          <w:rFonts w:ascii="Calibri" w:hAnsi="Calibri" w:cs="Calibri"/>
        </w:rPr>
        <w:t>Таблица 31</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Уровень госпитализации на 1000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2004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Круглосуточный стационар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 учета республ. учреждений)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168,3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182,6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192,13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Круглосуточный стационар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 учетом республ. учреждений)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262,4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284,47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284,2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РМЭ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266,8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Жители города стали чаще обращаться в медицинские учреждения. Число посещений врачей, включая посещения на дому, обращения к стоматологам, ежегодно растет. Так в 2004 году было зарегистрировано 2,18 млн. врачебных посещений, 2005 году - 2,19 млн., 2006 г. - 2,2 млн., 2007 г. - 2,4 млн., 2008 г. - 2,46 млн. посещений или с ростом на 12,3%. В расчете на 1 жителя посещение врачей в динамике лет растет с 7,8; 7,4; 8,8; 9,3; до 9,5 обращений в 2008 году и это характеризуется отчасти ухудшением эдоровья в связи с изменением экологической и социальной обстановки в городе, снижением естественной иммунозащищенности населения, состоянием повышенного стрессового напряжения в обществе, а с другой стороны - возрождением диспансеризации, профилактической направленности, улучшением диагностической базы, оснащением 109 ед. нового и высокотехнологичного медицинского оборудования, благодаря реализации приоритетного национального проекта "Здоровье".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направления приоритетного национального проекта "Здоровье" с 2006 года включают: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первичной медико-санитарной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выплаты стимулирующего характера медицинским работникам участковой службы, медицинскому персоналу фельдшерско-акушерских пунктов и скорой медицинской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профилактической направленности в системе здравоохранения;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оснащение диагностическим оборудованием амбулаторно-поликлинических учреждений (в 2008 году поставка в лечебно-профилактические учреждения медицинского оборудования не осуществлялась);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дополнительную диспансеризацию работающих граждан и граждан, работающих в отраслях с вредными и опасными производственными факторами;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обследование новорожденных детей на галактоземию, муковисцидоз и адреногенитальный синдром;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программу "Родовый сертификат".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момент начала реализации приоритетного национального проекта "Здоровье" насчитывалось 172 территориальных участка, в том числе терапевтических участков - 105, педиатрических участков - 67. Укомплектованность терапевтических врачебных участков составила 60,9%, педиатрических врачебных участков - 62,7%.</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2007 году муниципальными учреждениями здравоохранения была проведена работа по реорганизации участковой сети. Обслуживание населения доведено до требуемых нормативов: </w:t>
      </w:r>
      <w:r w:rsidRPr="00DB2C58">
        <w:rPr>
          <w:rFonts w:ascii="Calibri" w:hAnsi="Calibri" w:cs="Calibri"/>
        </w:rPr>
        <w:lastRenderedPageBreak/>
        <w:t>на терапевтических участках не менее 1700 человек, на педиатрических участках не менее 800 детей. На 01.01.2009 терапевтических участков насчитывается 98, педиатрических участков - 56, участков общей врачебной практики - 2. Укомплектованность терапевтических врачебных участков составила 78,6%, педиатрические участки укомплектованы врачами на 96,4%. Однако необходимо отметить, что укомплектованность частично возросла за счет "перетекания" кадров узких специалистов в участковую сеть, в связи с чем во многих поликлиниках наблюдается дефицит врачей узких специальностей.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Сокращен один педиатрический участок. Коэффициент совместительства врачей, оказывающих первичную медицинскую помощь, в целом по городу составил 1,1.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проведения дополнительной диспансеризации работающих граждан в 2008 году в городе обследовано 23695 человек, из которых 66,1% - 3-я группа здоровья - те, кто нуждаются в дополнительном обследовании, лечении в амбулаторно-поликлинических учреждениях, 29,9% - уровень здоровых людей. В 2008 году стандарт обследования пациента во время дополнительной диспансеризации расширен на два показателя - онкомаркеры и липопротеиды. Норматив затрат на проведение дополнительной диспансеризации одного работающего гражданина в 2008 году составляет 974 рубля (в 2007 г. - 540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Параллельно с дополнительной диспансеризацией бюджетников в рамках национального проекта "Здоровье" лечебно-профилактические учреждения города проводят углубленные медицинские осмотры лиц, занятых на работах с вредными и (или) опасными производственными факторами. В 2008 году осмотрено 10796 человек, занятых на работах с вредными условиями.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счет проведения реабилитационных мероприятий отмечается снижение инвалидизации населения, показатель на 10 тыс. населения в 2008 году составил 58,8, в 2007 г. - 71,1, в том числе в трудоспособном возрасте. В 2004 - 2006 гг. инвалидность была значительно выше (84,6, 126,3, 103,3).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Существенное значение придается развитию профилактической направленности в системе здравоохранения. По дополнительной иммунизации населения в рамках приоритетного национального проекта "Здоровье" по городу Йошкар-Ола в 2008 году, как и в предыдущие годы предусматривалось проведение иммунизации: - против гепатита В, краснухи 3729 чел. (план выполнен на 115,9%), - ослабленных детей против полиомиелита 2002 чел., против кори, против гриппа. На эти цели из федерального бюджета в соответствии с планом распределения Федерального агентства по здравоохранению и социальному развитию осуществлена поставка вакцин на сумму 8383,6 тыс.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Одной из основных проблем в здравоохранении города остается сложная ситуация по обеспечению врачебными кадрами, где более 25% врачей составляют работающие пенсионеры.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6"/>
        <w:rPr>
          <w:rFonts w:ascii="Calibri" w:hAnsi="Calibri" w:cs="Calibri"/>
        </w:rPr>
      </w:pPr>
      <w:bookmarkStart w:id="62" w:name="Par1527"/>
      <w:bookmarkEnd w:id="62"/>
      <w:r w:rsidRPr="00DB2C58">
        <w:rPr>
          <w:rFonts w:ascii="Calibri" w:hAnsi="Calibri" w:cs="Calibri"/>
        </w:rPr>
        <w:t>Таблица 32</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Динамика обеспечения врачебными кадрами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600"/>
        <w:gridCol w:w="1200"/>
        <w:gridCol w:w="1200"/>
        <w:gridCol w:w="1200"/>
        <w:gridCol w:w="1200"/>
        <w:gridCol w:w="1200"/>
      </w:tblGrid>
      <w:tr w:rsidR="00DB2C58" w:rsidRPr="00DB2C58">
        <w:trPr>
          <w:tblCellSpacing w:w="5" w:type="nil"/>
        </w:trPr>
        <w:tc>
          <w:tcPr>
            <w:tcW w:w="36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2004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2005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2006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2007 г. </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2008 г. </w:t>
            </w:r>
          </w:p>
        </w:tc>
      </w:tr>
      <w:tr w:rsidR="00DB2C58" w:rsidRPr="00DB2C58">
        <w:trPr>
          <w:tblCellSpacing w:w="5" w:type="nil"/>
        </w:trPr>
        <w:tc>
          <w:tcPr>
            <w:tcW w:w="3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Врачи (чел.)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812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795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812   </w:t>
            </w:r>
          </w:p>
        </w:tc>
      </w:tr>
      <w:tr w:rsidR="00DB2C58" w:rsidRPr="00DB2C58">
        <w:trPr>
          <w:trHeight w:val="400"/>
          <w:tblCellSpacing w:w="5" w:type="nil"/>
        </w:trPr>
        <w:tc>
          <w:tcPr>
            <w:tcW w:w="36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Средний медицинский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персонал (чел.)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2463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2432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2349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2316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2291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Регистр медицинских работников участковой службы на 1 января 2009 г. включает 287 человек, в т.ч. 133 участковых врача и 154 участковые медицинские сестры. Сформирован регистр медицинского персонала фельдшерско-акушерских пунктов, врачей, фельдшеров и медицинских сестер скорой медицинской помощи. Включены в регистр на 1 января 2009 года 3 медицинских работника фельдшерско-акушерских пунктов, 54 врача и 171 фельдшеров и медсестер скорой медицинской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Переход на новые формы оплаты труда врачей, введение системы материального стимулирования медицинских работников по конечным результатам с 1 января 2006 года по денежным выплатам участковым педиатрам и терапевтам, медицинским сестрам участковых </w:t>
      </w:r>
      <w:r w:rsidRPr="00DB2C58">
        <w:rPr>
          <w:rFonts w:ascii="Calibri" w:hAnsi="Calibri" w:cs="Calibri"/>
        </w:rPr>
        <w:lastRenderedPageBreak/>
        <w:t>педиатров и терапевтов с учетом объема и качества оказываемой медицинской помощи, с июля 2006 года - врачам и среднему медперсоналу скорой помощи, фельдшерам фельдшерско-акушерских пунктов - начало реализации национального проекта в сфере здравоохранения.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Среднемесячная зарплата участковых врачей увеличилась и составляет 15421 рубль, участковых медицинских сестер - 9213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программы "Родовый сертификат" обеспечила увеличение среднемесячной заработной платы врачей акушеров-гинекологов женских консультаций с 5,3 тыс. рублей до 12,7 тыс. рублей, акушеров-гинекологов родильных отделений - с 7,7 тыс. рублей до 22,4 тыс. рублей, акушерок женских консультаций - с 2,5 тыс. рублей до 6,983 тыс. рублей, среднего медицинского персонала родильных отделений - с 3,6 тыс. рублей до 10,586 тыс.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Однако при низкой зарплате врачей и медперсонала других медицинских направлений, не вошедших для стимулирования в рамках приоритетных проектов, происходит отток кадров, особенно среднего звена.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анализируемый период в здравоохранении города получены положительные результаты: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возросла рождаемость;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увеличилось число врачей и укомплектованность ими;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снизилась инвалидизация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увеличились число пролеченных больных и оборот койки в круглосуточном стационаре;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повысилась зарплата медицинских работников и их мотивация к труду;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усилилось материально-техническое оснащение медицинских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5"/>
        <w:rPr>
          <w:rFonts w:ascii="Calibri" w:hAnsi="Calibri" w:cs="Calibri"/>
        </w:rPr>
      </w:pPr>
      <w:bookmarkStart w:id="63" w:name="Par1553"/>
      <w:bookmarkEnd w:id="63"/>
      <w:r w:rsidRPr="00DB2C58">
        <w:rPr>
          <w:rFonts w:ascii="Calibri" w:hAnsi="Calibri" w:cs="Calibri"/>
        </w:rPr>
        <w:t>1.1.2.4.3. Молодежная политика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проживает более 77 тысяч молодых людей в возрасте от 14 до 30 лет, что составляет почти 1/3 часть от всего населения города. Основное содержание молодежной политики Йошкар-Олы выражается в следующем: социальная поддержка молодежи, молодой семьи; поддержка общественных инициатив и талантливой молодежи; организация занятости молодежи; профилактика и противодействие распространению преступности и наркомании в молодежной среде; гражданское и патриотическое воспитание молодежи; организация работы по месту жительства; развитие молодежного и детского самоуправления; информационное сопровождение реализации муниципальной молодежной политики; поддержка молодежного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 Йошкар-Оле развита сеть учреждений высшего, среднего и начального профессионального образования, всего подобных учреждений 27, в том числе: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Вузы: 9</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т.ч. государственные 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негосударственные 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филиалы 4</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Ссузы: 16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т.ч. государственные 12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негосударственные 4</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Учебные заведения начального профессионального образования - 2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2005 году претерпела большие изменения "школа" начального профессионального образования: была проведена реорганизация профтехучилищ путем объединения в связи со сложившейся ситуацией - снижением численности учащихся и потерей престижа рабочих профессий.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государственных и негосударственных учреждениях высшего, среднего и начального профессионального образования обучается более 44 тыс. молодых людей, из которых состоит значительный слой интеллектуальной молодежи. Более двухсот студентов вузов получают именные стипендии, учреждена стипендия мэра города Йошкар-Олы, которую получают 28 лучших студентов города, с 2005 года действует Совет молодых ученых, молодые исследователи вузов активно участвуют в грантовой деятельности и имеют победы Всероссийского уровня, развивается студенческое самоуправление, ежегодно проводится фестиваль студенческих научно-творческих работ "ФЕСТОС". Инициативной, способной и талантливой молодежи оказывается </w:t>
      </w:r>
      <w:r w:rsidRPr="00DB2C58">
        <w:rPr>
          <w:rFonts w:ascii="Calibri" w:hAnsi="Calibri" w:cs="Calibri"/>
        </w:rPr>
        <w:lastRenderedPageBreak/>
        <w:t>различная поддержка. При этом опорным пунктом молодежной политики остается пропаганда здорового образа жизни, духовного и патриотического развития, творчества и культурного наследия. Традиционным стало проведение познавательной игры "Вертикаль", конкурсы "В бой идут одни пацаны" и "Молодая хозяюшка", фестивали "Студенческая весна" и "Я вхожу в мир искусств", КВН, в 2008 году состоялся 4-й Межрегиональный Фестиваль молодежного творчества "Таланты нового тысячелетия - 2008", в котором приняли участие 180 представителей талантливой молодежи из 5-ти регионов России. Проводится Месячник оборонно-массовой работы, посвященный Дню Защитника Отечества, День призывника дважды в год, работы по благоустройству памятников, мемориальных сооружений и воинских захоронений и Вахта Памяти у мемориала Воинской Славы, выставки, фестивали и конкурсы патриотической направленности, военно-спортивные игры. Республиканский наркодиспансер реализовал социальный проект "Школа здоровья", в рамках которого прошла психологическая диагностика для подростков "группы риска". Проведено 3 антинаркотические акции, фотоконкурс "Две стороны жизни". Разработан, издан и распространен в учреждениях города информационный материал по профилактике алкоголизма и наркомании.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системы конкурсов партнерских проектов позволяет решать многие социальные проблемы с привлечением новых партнеров, которые успешно достигают позитивных результатов в области молодежной политики.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началась работа по созданию молодежного сайта.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целях реализации молодежной политики в городе принята целевая муниципальная программа "Молодежь города Йошкар-Олы на 2006 - 2009 годы" и в рамках </w:t>
      </w:r>
      <w:hyperlink r:id="rId77" w:history="1">
        <w:r w:rsidRPr="00DB2C58">
          <w:rPr>
            <w:rFonts w:ascii="Calibri" w:hAnsi="Calibri" w:cs="Calibri"/>
          </w:rPr>
          <w:t>подпрограммы</w:t>
        </w:r>
      </w:hyperlink>
      <w:r w:rsidRPr="00DB2C58">
        <w:rPr>
          <w:rFonts w:ascii="Calibri" w:hAnsi="Calibri" w:cs="Calibri"/>
        </w:rPr>
        <w:t xml:space="preserve"> "Обеспечение жильем молодых семей" приоритетного национального проекта "Доступное и комфортное жилье - гражданам России" - </w:t>
      </w:r>
      <w:hyperlink r:id="rId78" w:history="1">
        <w:r w:rsidRPr="00DB2C58">
          <w:rPr>
            <w:rFonts w:ascii="Calibri" w:hAnsi="Calibri" w:cs="Calibri"/>
          </w:rPr>
          <w:t>муниципальная целевая программа</w:t>
        </w:r>
      </w:hyperlink>
      <w:r w:rsidRPr="00DB2C58">
        <w:rPr>
          <w:rFonts w:ascii="Calibri" w:hAnsi="Calibri" w:cs="Calibri"/>
        </w:rPr>
        <w:t xml:space="preserve"> "Обеспечение жильем молодых семей города Йошкар-Олы на 2006 - 2010 гг."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На программу "Молодежь г. Йошкар-Олы" за 2008 год из городского бюджета было выделено 888,9 тыс. руб. На реализацию </w:t>
      </w:r>
      <w:hyperlink r:id="rId79" w:history="1">
        <w:r w:rsidRPr="00DB2C58">
          <w:rPr>
            <w:rFonts w:ascii="Calibri" w:hAnsi="Calibri" w:cs="Calibri"/>
          </w:rPr>
          <w:t>муниципальной программы</w:t>
        </w:r>
      </w:hyperlink>
      <w:r w:rsidRPr="00DB2C58">
        <w:rPr>
          <w:rFonts w:ascii="Calibri" w:hAnsi="Calibri" w:cs="Calibri"/>
        </w:rPr>
        <w:t xml:space="preserve"> "Обеспечение жильем молодых семей города Йошкар-Олы на 2006 - 2009 годы" из республиканского и федерального бюджета в 2008 году выделено 11730,6 тыс. руб., которые были предоставлены 24 молодым семьям в виде социальных выплат на приобретение или строительство жилья, а 5 молодых семей на сумму 124,4 тыс. руб. из муниципального бюджета получили выплаты по субсидированию процентной ставки по кредитам на жилье.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5"/>
        <w:rPr>
          <w:rFonts w:ascii="Calibri" w:hAnsi="Calibri" w:cs="Calibri"/>
        </w:rPr>
      </w:pPr>
      <w:bookmarkStart w:id="64" w:name="Par1572"/>
      <w:bookmarkEnd w:id="64"/>
      <w:r w:rsidRPr="00DB2C58">
        <w:rPr>
          <w:rFonts w:ascii="Calibri" w:hAnsi="Calibri" w:cs="Calibri"/>
        </w:rPr>
        <w:t>1.2.3.4.3. Культура и искусство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Сеть учреждений культуры и искусства города Йошкар-Олы представлена Централизованной библиотечной системой с 16 филиалами, 3 Дворца культуры: Дворец культуры им. XXX-летия Победы, Дворец культуры им. В.И.Ленина, Дворец культуры и техники им. Калинина, Семеновский сельский дом культуры, Организационно-культурный центр г. Йошкар-Олы, музей истории города Йошкар-Олы, 6 детских школ искусств и 1 художественная школа.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последние 5 лет сеть учреждений культуры и искусства города Йошкар-Олы претерпела следующие изменения: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w:t>
      </w:r>
      <w:hyperlink r:id="rId80" w:history="1">
        <w:r w:rsidRPr="00DB2C58">
          <w:rPr>
            <w:rFonts w:ascii="Calibri" w:hAnsi="Calibri" w:cs="Calibri"/>
          </w:rPr>
          <w:t>Законом</w:t>
        </w:r>
      </w:hyperlink>
      <w:r w:rsidRPr="00DB2C58">
        <w:rPr>
          <w:rFonts w:ascii="Calibri" w:hAnsi="Calibri" w:cs="Calibri"/>
        </w:rPr>
        <w:t xml:space="preserve"> Республики Марий Эл N 22-З от 05.07.2005 "Об изменении в составе сельских поселений Республики Марий Эл и об изменении и признании утратившими силу некоторых законодательных актов Республики Марий Эл" с 1 января 2006 года переданы: в Медведевский район - библиотека-филиал N 13 (п. Силикатный), N 14 (п. Куяр), N 15 (п. Пемба), N 16 (п. Сурок), Куярский СДК, Силикатный СДК, Сурокский СДК, Больше-Нолинский СК, МОУДОД "Детская школа искусств N 4" (п. Сурок); 2 киноустановки. В Звениговский район - библиотека-филиал N 17 (п. Кокшайск), Кокшайский СДК, Таирский СК.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2006 году в муниципальное ведение города Йошкар-Олы был передан Дворец культуры им. В.И.Ленина, в 2008 году - Дворец культуры и техники им. Калинина.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также была произведена реорганизация МОУДОД "Детская школа искусств N 7 г. Йошкар-Олы" путем присоединения к ней МОУДОД "Детская художественная школа N 2 г.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Клубные учреждения выполняют важную функцию в социальной жизни общества - </w:t>
      </w:r>
      <w:r w:rsidRPr="00DB2C58">
        <w:rPr>
          <w:rFonts w:ascii="Calibri" w:hAnsi="Calibri" w:cs="Calibri"/>
        </w:rPr>
        <w:lastRenderedPageBreak/>
        <w:t>организацию досуга различных социально-возрастных групп населения. В течение 2008 года клубными учреждениями города Йошкар-Олы было проведено 1801 мероприятие, обслужено 848,3 тыс. посетителей.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клубных учреждениях работает 99 клубных формирований. 21 коллектив имеют звание "народный" и "образцовый". Творческие коллективы с успехом участвуют на различных международных, всероссийских, республиканских и межрегиональных фестивалях, конкурсах, праздниках и занимают призовые места.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Хранение музейного фонда на территории города Йошкар-Олы осуществляется одним муниципальным музеем - музеем истории города Йошкар-Олы. Анализ статистических данных по основным направлениям деятельности музея свидетельствует о росте количества посещений жителями города и востребованности музея в городе. В музее истории города Йошкар-Олы в 2008 году проведено 17 выставок, 848 экскурсий, обслужено около 30000 посетителей, более половины дети и подростки. Число предметов основного фонда выросло до 12000 экземпляров.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Большую работу по патриотическому, духовно-нравственному воспитанию различных категорий населения, особенно детей, подростков и молодежи ведет отдел "Музей Боевой Славы" музея истории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МУК "Централизованная библиотечная система г. Йошкар-Олы" выполняет информационную, образовательную, культурно-просветительскую функции и является методическим центром для библиотек-филиалов, сотрудничает с более чем 25 общественными, культурными, социальными учреждениями и организациями, осуществляет внестационарное обслуживание в 8 организациях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 постоянном совершенствовании и расширении форм и методов библиотечного обслуживания в развитии библиотечного дела в городе Йошкар-Оле имеют место серьезные проблемы. За последние 3 года (2005 - 2007 гг.) снижение общего объема книжного фонда составило 100,0 тыс. единиц. Показатель обновляемости составил 1,9 при ведомственной рекомендации - 3,8%. На 1000 жителей поступает в среднем 74 книги при среднероссийском показателе 157 книг и рекомендациях Международной федерации библиотечных ассоциаций и учреждений (ИФЛА) - 250 книг. Основное ядро фондов библиотек составляют собрания, сформированные в 70 - 80 годах. Из-за низкого уровня бюджетного финансирования библиотек во многих из них практически отсутствуют современные энциклопедические и справочные издания по различным отраслям знаний, учебники и учебные пособия, издания по истории, философии, экономике, социологии, культурологи, аграрному и земельному праву, юридическая, деловая, техническая литература и др. Библиотеки крайне неудовлетворительно комплектуются детскими книгами. Недостаточно осуществляется обеспеченность библиотек периодическими изданиями.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Впервые в 2008 году МУК "Централизованная библиотечная система г. Йошкар-Олы" выделены денежные средства, предоставленные в форме субсидий на комплектование книжных фондов в размере 1100 тыс. руб., в том числе 550,0 тыс. руб. из республиканского бюджета и 550,0 тыс. руб. из федерального бюджета. Приобретено 18966 экземпляров литературы.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детских школах искусств и художественной школе города Йошкар-Олы общий контингент учащихся в 2008 году составил 2702 человека. За последние три года контингент учащихся остается примерно на одном уровне, охват эстетическим воспитанием составляет 14,4%, что выше среднероссийского уровня и свидетельствует о сохранении потребности детей в получении художественно-эстетического образования. Ежегодно более 70% выпускников заканчивают ДШИ и ДХШ на "хорошо" и "отлично".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Все 7 школ дополнительного образования нуждаются в текущем или капитальном ремонтах. Только одна школа (ДШИ им. П.И.Чайковского) имеет специально построенное здание, остальные или находятся в приспособленных зданиях и помещениях, или работают на основании договора о творческом сотрудничестве в общеобразовательных школах. В 2006 году переведена в новое помещение детская художественная школа N 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Ведется работа по составлению и уточнению списка памятников истории, культуры и архитектуры, мемориальных досок, изучению истории данных памятников и мемориальных досок. В 2008 году было проведено обследование состояния военно-мемориальных объектов периода Второй мировой войны. На основании акта проверки разработан план мероприятий по поддержанию и приведению в порядок военно-мемориальных объектов на 2009 - 2010 годы. В </w:t>
      </w:r>
      <w:r w:rsidRPr="00DB2C58">
        <w:rPr>
          <w:rFonts w:ascii="Calibri" w:hAnsi="Calibri" w:cs="Calibri"/>
        </w:rPr>
        <w:lastRenderedPageBreak/>
        <w:t>сентябре - октябре 2008 г. совместно с горвоенкоматом проведена инвентаризация вышеуказанных объектов с определением потребности в финансовых средствах на их ремонт и реконструкцию в перспективе на период 2011 - 2015 гг.</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5"/>
        <w:rPr>
          <w:rFonts w:ascii="Calibri" w:hAnsi="Calibri" w:cs="Calibri"/>
        </w:rPr>
      </w:pPr>
      <w:bookmarkStart w:id="65" w:name="Par1590"/>
      <w:bookmarkEnd w:id="65"/>
      <w:r w:rsidRPr="00DB2C58">
        <w:rPr>
          <w:rFonts w:ascii="Calibri" w:hAnsi="Calibri" w:cs="Calibri"/>
        </w:rPr>
        <w:t>1.1.3.4.5. Физическая культура и спорт</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территории городского округа "Город Йошкар-Ола" за период 2004 - 2008 гг. в деятельности физической культуры и спорта произошли существенные изменения, и отрасль получила дальнейшее развитие. Заметно вырос интерес жителей города к спорту и физической культуре, стремление вести здоровый образ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Наблюдается устойчивая тенденция увеличения числа занимающихся людей всех возрастов. Их численность с 37463 человек в 2005 году возросла до 76706 человек в 2008 году и составляет 28,6% от общего числа горожан. Количество спортивных объектов за эти годы увеличилось до 261 ед., или с ростом на 7,4%. Продолжается укрепление материально-технической базы, ведется строительство новых спортивных объектов. С введением Ледового дворца теперь можно круглый год заниматься хоккеем, фигурным катанием, что еще недавно было несбыточной мечтой детей и молодежи. Огромной популярностью у жителей города пользуются и футбол - им занимаются до 2,4 тыс. чел., волейбол - 2,5 тыс. чел., легкая атлетика - 4,2 тыс. чел., баскетбол - 1,9 тыс. чел. Наряду с традиционными видами спорта в городе активно развиваются и "новые" виды спорта, такие как алтимат фризби, пейнтбол, гонки на роликовых коньках, велосипедах ВМХ, пляжный волейбол, стритбаскет. Непосредственно учебно-тренировочную и преподавательскую работу осуществляют 550 штатных физкультурных работников, 422 чел. из них имеют высшее образование и 57 среднее специальное. За пять лет увеличилось число тренеров-преподавателей детско-юношеских спортивных школ, инструкторов по спорту в детских дошкольных учреждениях. Возрождается работа с детьми по месту их жительства. Наиболее массовым стал городской турнир дворовых команд по мини-футболу под эгидой газеты "Спорт-Экспресс", в котором участвуют до 1000 детей, в т.ч. и "трудных" подростков, не занимающихся в ДЮСШ. Особенно высок охват таких детей в клубе "Марафон" (м-н "Сомбатхей"), в 9-м м-не, Ремзаводе. ОАО "ЖЭУК "Заводская" проводит турниры среди дворовых команд по месту жительства по стрельбе и дартсу, футболу и волейболу. В настоящее время действуют 12 детских клубов по месту жительства. Ежегодно среди этих клубов проводятся соревнования по настольному теннису, шашкам, "Веселые старты".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Все более популярными становится турнир по футболу на приз клуба "Кожаный мяч", с каждым годом растет число участников: в 2006 г. - 32 команды, 2007 г. - 31, 2008 г. - 34 и турнир на кубок "Молодой гвардии "Единой России" - в 2006 г. - 30 команд, в 2008 г. - 39 команд. Такие соревнования традиционно привлекают и большое количество болельщиков среди детей и подростков.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впервые прошел турнир по мини-футболу среди девушек, интересными получились городские соревнования по мини-футболу в рамках общероссийского проекта "Мини-футбол в школу", совместно с МРО "Единая Россия" - соревнования среди спортивных семей "Папа, мама, я - спортивная семья", ежегодный турнир городов России по художественной гимнастике "Юная грация", малый марафон Йошкар-Ола - озеро Шап. Значимым событием года было проведение VII Всероссийских летних сельских игр.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физического воспитания допризывной молодежи во всех учебных заведениях города работают спортивные секции, построены спортивные городки, проводятся месячники по военно-патриотическому воспитанию молодежи. В вузах и ссузах подавляющая часть занимающихся - юноши допризывного и призывного возраста. В зимнем этапе спартакиады допризывной молодежи города Йошкар-Олы в 2008 году приняло участие 22 учебных заведения, а сборная города заняла 3 место в республиканской спартакиаде допризывной молодежи.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городе действует ассоциация инвалидов, которой руководит известный тренер В.А.Спириденко. Инвалиды участвуют в республиканских, всероссийских и международных соревнованиях по пауэрлифтингу (жим лежа). На базе клуба ВОС работает клуб для слабовидящих, которые соревнуются в беге и по лыжным гонкам на турнирах городского и всероссийского уровня. Стало традиционным участие в малом марафоне Йошкар-Ола - озеро Шап </w:t>
      </w:r>
      <w:r w:rsidRPr="00DB2C58">
        <w:rPr>
          <w:rFonts w:ascii="Calibri" w:hAnsi="Calibri" w:cs="Calibri"/>
        </w:rPr>
        <w:lastRenderedPageBreak/>
        <w:t>ветеранов ВОВ, инвалидов на колясках, слабовидящих людей.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Большую работу по привлечению детей, подростков и взрослого населения к занятиям физической культурой и спортом осуществляет "Спортивный центр города Йошкар-Олы", в котором работают секции по пауэрлифтингу, бодибилдингу и фитнесу, рукопашному бою, тейквондо, аэробике, художественной гимнастике, и создан хоккейный клуб "Авангард".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66" w:name="Par1600"/>
      <w:bookmarkEnd w:id="66"/>
      <w:r w:rsidRPr="00DB2C58">
        <w:rPr>
          <w:rFonts w:ascii="Calibri" w:hAnsi="Calibri" w:cs="Calibri"/>
        </w:rPr>
        <w:t>1.1.3.5. Преступность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усилия Управления внутренних дел города Йошкар-Олы, его подразделений и служб направляются на решение задач по приоритетным направлениям борьбы с преступностью и складывающейся оперативной обстановкой, прежде всего это: раскрытие и расследование имущественных преступлений, борьба с экономическими преступлениями и с незаконным оборотом наркотиков, обеспечение безопасности граждан на улицах и общественных местах, соблюдение учетно-регистрационной дисциплины.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5"/>
        <w:rPr>
          <w:rFonts w:ascii="Calibri" w:hAnsi="Calibri" w:cs="Calibri"/>
        </w:rPr>
      </w:pPr>
      <w:bookmarkStart w:id="67" w:name="Par1604"/>
      <w:bookmarkEnd w:id="67"/>
      <w:r w:rsidRPr="00DB2C58">
        <w:rPr>
          <w:rFonts w:ascii="Calibri" w:hAnsi="Calibri" w:cs="Calibri"/>
        </w:rPr>
        <w:t>Таблица 33</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Основные показатели состояния преступности</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и раскрываемости преступлений городе в городе Йошкар-Оле</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за период 2004 - 2008 гг.</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2004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зарегистрированных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преступлений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10942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11281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 них раскрыто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3283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3741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Общая раскрываемость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преступлений,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33,6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преступности на 10 тыс.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393,6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412,6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431,6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 общего количества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преступлений: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тяжкие и особо тяжкие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преступления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3448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убийства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преступления экономической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направленности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1376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преступления, связанные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незаконным оборотом наркотиков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473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кражи чужого имущества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3959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4097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3787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том числе кражи чужого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имущества из квартир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291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грабежи и разбои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2076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лиц, совершивших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преступления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1797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1672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 них: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женщины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284  </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лица в состоянии алкогольного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опьянения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324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молодежь в возрасте до 30 лет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1032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зарегистрированных ДТП</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453  </w:t>
            </w:r>
          </w:p>
        </w:tc>
      </w:tr>
      <w:tr w:rsidR="00DB2C58" w:rsidRPr="00DB2C58">
        <w:trPr>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Погибло в ДТП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r>
    </w:tbl>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Структурный анализ преступности свидетельствует, что основной массив преступлений составили посягательства средней и небольшой тяжести, доля которых уменьшилась с 71,5% до 61,3%. Удельный вес тяжких и особо тяжких преступлений в общем числе зарегистрированных составляет от 28,5% до 38,7%. Значительную долю в структуре преступности составляют кражи, их удельный вес составляет до 40% в общем количестве преступлений. Уменьшилось количество квартирных краж. Количество совершенных убийств ежегодно остается на одном уровне. Сохраняется тенденция снижения числа грабежей и разбойных нападений в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течение 2008 года выявлено 1672 лица, виновных в совершении преступлений, что на 7% меньше, чем в 2007 году, из них 1606 привлечены к уголовной ответственности. На момент совершения преступления 929 человек не имели постоянного источника дохода. Женщинами совершено 284 различных преступлений.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Удельный вес преступников, совершавших ранее преступления, из общего числа составил 26,9% (в 2007 году - 27,3%).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зарегистрировано 144 преступления (2007 г. - 373, снижение на 61,4%), совершенных несовершеннолетними, из них тяжких и особо тяжких - 61 (снижение на 22%), разбойных нападений - 12 (рост на 6%), грабежей - 53 (рост на 5%), краж - 42 (снижение на 9%) и 3 убийства.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по г. Йошкар-Ола зарегистрировано 473 преступления, связанных с незаконным оборотом наркотиков, из них расследовано - 303, раскрываемость составляет 66,6% (в 2007 году - 60,8%).</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2008 год было изъято 238 гр. наркотических средств, в том числе изъято 93 гр. героина, 83 гр. марихуаны.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профилактическом учете и контроле УУМ территориальных ОМ находится 38 притонов, из них 37 притонов для употребления спиртных напитков и 1 притон для употребления наркотических веществ.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Количество преступлений, совершенных на улицах, увеличилось с 2056 в 2007 году до 3274 в 2008 году (рост 59,2%). Доля уличных преступлений в городе Йошкар-Оле составила 29,0%.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Раскрываемость зарегистрированных уличных преступлений в г. Йошкар-Оле снизилась и составила 12,1% (2007 г. - 17,9%).</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снижения уровня уличной преступности на территории города Йошкар-Олы организовано проведение оперативно-профилактических мероприятий по выявлению, пресечению, раскрытию и расследованию преступлений, связанных с кражами, грабежами и разбойными нападениями, в том числе с хищениями средств мобильной связи. В проведенных мероприятиях принимают участие сотрудники МВД по Марий Эл, учебного центра МВД по Марий Эл, сотрудники подразделений и территориальных ОМ УВД по г.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Одним из приоритетных направлений остается обеспечение безопасности на дорогах. В сравнении с 2007 годом общее число дорожно-транспортных происшествий снизилось на 0,2% и составило 453, в результате которых погибло 25 человек и получили травмы 539 человек (2007 г. - 566).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Водителями, управлявшими транспортными средствами в состоянии алкогольного опьянения совершено 30 ДТП (2007 г. - 36).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Количество дорожных происшествий с участием детей осталось на прежнем уровне и составило - 57.</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Общий анализ ситуации в городе Йошкар-Оле показывает, что, несмотря на наличие значительных проблем в экономике, финансовой, социальной сферах, город обладает возможностями для существенного улучшения положения. Мобилизация внутренних ресурсов, как материальных, так и организационных, поиск эффективного взаимодействия с вышестоящими административными структурами, предпринимательским сектором, опора на общественную </w:t>
      </w:r>
      <w:r w:rsidRPr="00DB2C58">
        <w:rPr>
          <w:rFonts w:ascii="Calibri" w:hAnsi="Calibri" w:cs="Calibri"/>
        </w:rPr>
        <w:lastRenderedPageBreak/>
        <w:t>энергию населения, внедрение эффективных технологий планирования и управления в состоянии дать основы для успешного развития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68" w:name="Par1677"/>
      <w:bookmarkEnd w:id="68"/>
      <w:r w:rsidRPr="00DB2C58">
        <w:rPr>
          <w:rFonts w:ascii="Calibri" w:hAnsi="Calibri" w:cs="Calibri"/>
        </w:rPr>
        <w:t>1.2. Основные проблемы социально-экономического развития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городского округа "Город Йошкар-Ола" и обоснование</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необходимости их решения программно-целевым методом</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Проведенный анализ социально-экономического развития города за 2004 - 2008 годы в разрезе отраслей и сфер деятельности позволил выявить все проблемы и вопросы, которые необходимо решить при реализации данной программы для обеспечения главной цели - роста благосостояния и качества жизни горожан за счет значительного улучшения хозяйствования.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проблемы жизнедеятельности города, сгруппированные по видам, следующие.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69" w:name="Par1684"/>
      <w:bookmarkEnd w:id="69"/>
      <w:r w:rsidRPr="00DB2C58">
        <w:rPr>
          <w:rFonts w:ascii="Calibri" w:hAnsi="Calibri" w:cs="Calibri"/>
        </w:rPr>
        <w:t>1.2.1. Проблемы, препятствующие экономическому развитию</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0" w:name="Par1686"/>
      <w:bookmarkEnd w:id="70"/>
      <w:r w:rsidRPr="00DB2C58">
        <w:rPr>
          <w:rFonts w:ascii="Calibri" w:hAnsi="Calibri" w:cs="Calibri"/>
        </w:rPr>
        <w:t>Промышленность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 городе недостаточный объем средств, необходимых для инвестирования в оборотные и внеоборотные активы, разработки и организации производства новых изделий, что является препятствием развитию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низкая конкурентоспособность (в большей степени ценовая) отечественной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ужесточение условий кредитования со стороны банков, что, в свою очередь, лишает предприятия возможности пополнять свои оборотные средства;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нехватка квалифицированного кадрового потенциала;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сокращение производства из-за снижения спроса в связи с низкой платежеспособностью заказчиков;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неопределенность экономической ситуации в связи с кризисом в реальном секторе экономики.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1" w:name="Par1695"/>
      <w:bookmarkEnd w:id="71"/>
      <w:r w:rsidRPr="00DB2C58">
        <w:rPr>
          <w:rFonts w:ascii="Calibri" w:hAnsi="Calibri" w:cs="Calibri"/>
        </w:rPr>
        <w:t>Малое предпринимательство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уровень официальной заработной платы в малом бизнесе значительно ниже среднегородского, как и темп ее роста. Значительная часть фактической оплаты труда еще остается "теневой";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недостаток собственных ресурсов субъектов малого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уровень получаемой в малом бизнесе прибыли, тормозящий его инвестирование;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недоступность банковского кредитования.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2" w:name="Par1702"/>
      <w:bookmarkEnd w:id="72"/>
      <w:r w:rsidRPr="00DB2C58">
        <w:rPr>
          <w:rFonts w:ascii="Calibri" w:hAnsi="Calibri" w:cs="Calibri"/>
        </w:rPr>
        <w:t>Инвестиционная деятельность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уровень объемов вложения инвестиций за счет собственных средств предприятий и организаций;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недостаточность средств, вкладываемых в жилищное строительство, в первую очередь, населением города, что не позволяет нарастить объемы строительства жилья. В свою очередь отсутствие нового жилья не дает возможности решить демографическую проблему, вопрос обеспечения кадрами учреждений бюджетных отраслей;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ограниченность возможностей дефицитного бюджета города, которая не позволяет выполнять условия долевого участия в софинансировании федеральных и республиканских программ, что приводит к недофинансированию и исключению городских объектов из этих программ, росту незавершенного строительства;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высокая степень износа основных фондов строительных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значительное число убыточных предприятий в строительстве.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3" w:name="Par1710"/>
      <w:bookmarkEnd w:id="73"/>
      <w:r w:rsidRPr="00DB2C58">
        <w:rPr>
          <w:rFonts w:ascii="Calibri" w:hAnsi="Calibri" w:cs="Calibri"/>
        </w:rPr>
        <w:t>Торговля и потребительские услуги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невысокий уровень внедрения новых технологий, современного оборудования и применения прогрессивных форм обслуживания в общественном питании;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недостаток специалистов массовых профессий в торговле и общественном питании, большая текучесть кадров, связанная с невысокой зарплатой и низкой квалификацией кадров;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 кадровом обеспечении сферы быта города не изучен баланс спроса и предложения на рынке бытовых услуг. Так, до сих пор не решена проблема с подготовкой мастеров по ремонту часов, фотографов и др.</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4" w:name="Par1716"/>
      <w:bookmarkEnd w:id="74"/>
      <w:r w:rsidRPr="00DB2C58">
        <w:rPr>
          <w:rFonts w:ascii="Calibri" w:hAnsi="Calibri" w:cs="Calibri"/>
        </w:rPr>
        <w:t>Использование муниципального имущества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низкая собственная доходная база. До настоящего времени в городе не завершен процесс законодательного закрепления земель муниципального образования по уровням собственности;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убыточность большинства муниципальных унитарных предприятий, не позволяющая получить дополнительные доходы за счет отчислений в бюджет части их прибыли;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уровень эффективности использования муниципальной недвижимости.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75" w:name="Par1722"/>
      <w:bookmarkEnd w:id="75"/>
      <w:r w:rsidRPr="00DB2C58">
        <w:rPr>
          <w:rFonts w:ascii="Calibri" w:hAnsi="Calibri" w:cs="Calibri"/>
        </w:rPr>
        <w:t>1.2.2. Проблемы, препятствующие росту</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уровня жизни населения города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6" w:name="Par1725"/>
      <w:bookmarkEnd w:id="76"/>
      <w:r w:rsidRPr="00DB2C58">
        <w:rPr>
          <w:rFonts w:ascii="Calibri" w:hAnsi="Calibri" w:cs="Calibri"/>
        </w:rPr>
        <w:t>Демография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продолжающееся ежегодное сокращение численности населения вследствие естественной и миграционной его убыли, что ведет к уменьшению трудовых ресурсов, а это, в свою очередь, негативно стало сказываться на росте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изменение возрастной структуры города - происходит сокращение удельного веса молодежи, старение населения.</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7" w:name="Par1730"/>
      <w:bookmarkEnd w:id="77"/>
      <w:r w:rsidRPr="00DB2C58">
        <w:rPr>
          <w:rFonts w:ascii="Calibri" w:hAnsi="Calibri" w:cs="Calibri"/>
        </w:rPr>
        <w:t>Доходы населения. Рынок труда и рабочей силы, оплата труда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уровень доходов населения, четвертая часть которого имеет их ниже прожиточного минимума, хотя последние годы рост городской среднемесячной заработной платы опережает среднереспубликанский, а показатели темпа роста самые высокие в Приволжском федеральном округе;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большая диспропорция в размерах оплаты труда между работающими в организациях, осуществляющих разные виды экономической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появление значительной суммы задолженности по заработной плате на ведущих предприятиях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отсутствие работы и неполная занятость у значительной части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возникший за последние несколько лет дефицит квалифицированных рабочих и инженерно-технических работников, в основном из-за недостаточной сбалансированности рынка труда и образовательных услуг. Это касается практически всех материальных отраслей городского хозяйства, а наиболее всего - промышленности и строительства.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78" w:name="Par1738"/>
      <w:bookmarkEnd w:id="78"/>
      <w:r w:rsidRPr="00DB2C58">
        <w:rPr>
          <w:rFonts w:ascii="Calibri" w:hAnsi="Calibri" w:cs="Calibri"/>
        </w:rPr>
        <w:t>1.2.3. Проблемы, препятствующие росту качества среды</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жизнедеятельности</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79" w:name="Par1741"/>
      <w:bookmarkEnd w:id="79"/>
      <w:r w:rsidRPr="00DB2C58">
        <w:rPr>
          <w:rFonts w:ascii="Calibri" w:hAnsi="Calibri" w:cs="Calibri"/>
        </w:rPr>
        <w:t>Жилищно-коммунальное хозяйство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высокий уровень износа жилищной и коммунальной инфраструктуры, требующий значительных затрат на ее капитально-восстановительный ремонт и модернизацию;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высокая стоимость жилищно-коммунальных услуг, не обеспеченная ростом доходов основной части горожан;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тяжелое финансовое положение предприятий ЖКХ, высокая их кредиторская </w:t>
      </w:r>
      <w:r w:rsidRPr="00DB2C58">
        <w:rPr>
          <w:rFonts w:ascii="Calibri" w:hAnsi="Calibri" w:cs="Calibri"/>
        </w:rPr>
        <w:lastRenderedPageBreak/>
        <w:t>задолженность;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недостаточный объем инвестиций, вкладываемый в развитие отрасли;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неразвитость конкурентной среды в сфере содержания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площадь ветхих и аварийных зданий в г. Йошкар-Ола составляет 1,8% от существующего жилищного фонда.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80" w:name="Par1750"/>
      <w:bookmarkEnd w:id="80"/>
      <w:r w:rsidRPr="00DB2C58">
        <w:rPr>
          <w:rFonts w:ascii="Calibri" w:hAnsi="Calibri" w:cs="Calibri"/>
        </w:rPr>
        <w:t>Дорожное хозяйство, транспорт</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низкое качество дорог в городе из-за постоянного хронического недофинансирования их ремонта и низкая пропускная способность дорожного хозяйства, несоответствующая ежегодно увеличивающемуся потоку транспортных средств. Требуется значительное вложение средств в реконструкцию и проведение капитального ремонта дорог, тротуаров, дворовых территорий, озеленения, освещения;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существенный износ (94%) и выбытие основных фондов на городском электрическом транспорте; только для нормативной замены подлежащего списанию подвижного состава потребность в обновлении составляет по троллейбусам 15 единиц в год. Из 151 троллейбуса требуют срочного обновления 142 единицы;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остается нерентабельной работа муниципального транспорта, осуществляющего пассажирские перевозки в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увеличение потребности населения в пассажирских перевозках при сокращении провозных возможностей.</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81" w:name="Par1757"/>
      <w:bookmarkEnd w:id="81"/>
      <w:r w:rsidRPr="00DB2C58">
        <w:rPr>
          <w:rFonts w:ascii="Calibri" w:hAnsi="Calibri" w:cs="Calibri"/>
        </w:rPr>
        <w:t>Экология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недостаточный уровень финансирования экологических мероприятий по улучшению состояния окружающей среды, объектов водоснабжения и водоотведения как за счет бюджетных средств, так и за счет средств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отсутствие должного внимания со стороны руководителей предприятий и населения к состоянию окружающей среды в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уровень внедрения ресурсосберегающих технологий во всех сферах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экологическая ситуация в различных районах города неоднородна. В целом селитебная территория занимает неблагоприятное положение по отношению к промышленному узлу. Южная и центральная части города, где расположены основные предприятия города и наблюдается высокая концентрация автотранспорта, характеризуются повышенным уровнем загрязнения атмосферы;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на территории города сложилась неудовлетворительная обстановка по качеству воды в реке Малая Кокшага. Качество вод реки изменяется от "умеренно-загрязненных" (3 класс, в верхнем течении) до "грязных" (5 класс, ниже сброса очистных сооружений г. Йошкар-Олы), "загрязненных" (4 класс), и "грязных" (5 класс) в устьевом участке;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остро стоит проблема загрязнения окружающей среды города отходами производства и потребления;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 городе необходима организация системы централизованного водоотведения и очистки поверхностного стока.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82" w:name="Par1767"/>
      <w:bookmarkEnd w:id="82"/>
      <w:r w:rsidRPr="00DB2C58">
        <w:rPr>
          <w:rFonts w:ascii="Calibri" w:hAnsi="Calibri" w:cs="Calibri"/>
        </w:rPr>
        <w:t>Территориальный уровень развития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Ряд городских территорий характеризуется сложными инженерно-строительными условиями и требуют проведения мероприятий по инженерной подготовке: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территории, неблагоприятные для строительства, - овраги, заболоченные и заторфованные участки, поймы рек, территории, затопляемые паводками, 1% обеспеченности;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территории, ограниченно благоприятные для строительства, - территории с уклонами поверхности 10 - 30% (вторая надпойменная терраса), с залеганием грунтовых вод 1 - 3 м, потенциально оврагоопасные территории, болота с мощностью торфа менее 2 м (площади в пределах пониженных участков первой надпойменной террасы);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недостаточное количество внутренних территориальных ресурсов для развития городской застройки, что потребует изменения установленных границ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устойчивое социально-экономическое развитие столицы Республики Марий Эл требует проведения интенсивных мероприятий по развитию транспортной инфраструктуры - реконструкция существующих и строительство новых магистральных улиц, искусственных транспортных сооружений, развитие сети общественного транспорта, завершение строительства окружной автомобильной дороги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низкая плотность транспортной сети сложилась в периферийных районах, что свидетельствует о неудобстве пользования массовым пассажирским транспортом для населения этих районов в связи с достаточно большой величиной пешеходных подходов к остановочным пунктам.</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83" w:name="Par1776"/>
      <w:bookmarkEnd w:id="83"/>
      <w:r w:rsidRPr="00DB2C58">
        <w:rPr>
          <w:rFonts w:ascii="Calibri" w:hAnsi="Calibri" w:cs="Calibri"/>
        </w:rPr>
        <w:t>1.2.4. Проблемы, препятствующие созданию благоприятной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социальной среды</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недостаточность финансирования социальных отраслей на протяжении длительного времени привела к значительному износу объектов здравоохранения, образования и культуры, спортивных сооружений города. Более половины из них требуют проведения реконструкции или капитального ремонта.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84" w:name="Par1781"/>
      <w:bookmarkEnd w:id="84"/>
      <w:r w:rsidRPr="00DB2C58">
        <w:rPr>
          <w:rFonts w:ascii="Calibri" w:hAnsi="Calibri" w:cs="Calibri"/>
        </w:rPr>
        <w:t>Здравоохранение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высокого уровня заболеваемости, в первую очередь по болезням, являющимся основными причинами смертности: системы кровообращения, новообразования, туберкулеза, травм и отравлений, а также заболеваемости социально опасными болезнями;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недостаточное качество предоставляемых медицинских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уровень рождаемости, высокий уровень общей смертности, отрицательный естественный прирост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низкая укомплектованность врачебными кадрами;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высокий износ основных фондов учреждений здравоохранения, требуется реконструкция существующих корпусов или строительство новых;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недостаточный уровень оплаты труда медицинских работников, незаинтересованность их в улучшении качества медицинской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недостаточное оснащение медицинским оборудованием стационаров муниципальных учреждений здравоохранения;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старение автотранспорта скорой медицинской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Существует необходимость начать строительство 5-этажного пристроя к 5-этажному акушерскому корпусу N 3 Перинатального центра. С вводом его в эксплуатацию существенно увеличатся рабочие площади, занимаемые лечебными отделениями центра, что позволит наиболее эффективно внедрять и использовать современные научно-практические методы в родовспоможении, создать комфортные условия пребывания беременных, рожениц и новорожденных, улучшить качество оказания им медицинской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сегодняшний день много поликлиник и их подразделений размещены на первых этажах жилых домов и в приспособленных помещениях, не соответствующих предъявляемым требованиям. Так, поликлиника N 1 г. Йошкар-Олы расположена в шести приспособленных зданиях постройки 60 - 80-х годов прошлого века, что ограничивает возможности развития материально-технической базы этого учреждения.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Поликлиника N 3 г. Йошкар-Олы расположена на первом этаже жилого дома. Станция скорой медицинской помощи г. Йошкар-Олы испытывает большие трудности ввиду недостаточности площадей.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поликлиники на 1200 посещений в смену в Заречном микрорайоне г. Йошкар-Олы позволит разместить указанные учреждения в одном здании, приблизить Станцию скорой медицинской помощи к населению Заречного района.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85" w:name="Par1796"/>
      <w:bookmarkEnd w:id="85"/>
      <w:r w:rsidRPr="00DB2C58">
        <w:rPr>
          <w:rFonts w:ascii="Calibri" w:hAnsi="Calibri" w:cs="Calibri"/>
        </w:rPr>
        <w:lastRenderedPageBreak/>
        <w:t>Образование</w:t>
      </w: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недостаточное обеспечение местами детей в дошкольных 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недостаток квалифицированных специалистов по сопровождению современных программно-аппаратных средств;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недостаточен уровень комплексной безопасности муниципальных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требуется обновление и укрепление материально-технической базы муниципальных учреждений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учебное лабораторное и демонстрационное оборудование муниципальных общеобразовательных учреждений физически и морально устарело. Свыше 80% учебного оборудования не обновлялось более 20 лет;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необходимо обеспечение учащихся учебниками и учебно-методическими пособиями, соответствующими новым государственным образовательным стандартам.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Материально-техническая база муниципальных образовательных учреждений характеризуется высокой степенью изношенности основных фондов и инженерных коммуникаций. Строительство основной части зданий МОУ и МДОУ приходится на 60 - 70 годы XX века, поэтому особое значение имеет своевременное обеспечение технической безопасности муниципальных учреждений образования. Санитарно-гигиеническая оценка условий воспитания и обучения в муниципальных образовательных учреждениях выявила выраженную степень риска целого ряда показателей (протекание кровли, недостаточная искусственная освещенность, неблагоприятный воздушно-тепловой режим, изношенность труб тепло- и водоснабжения, сантехоборудования). Школьная мебель в 70% учебных классах изношена или не соответствует росту учащихся, нехватка мебели в дошкольных учреждениях. Необходимо обновление пищеблоков, технологического оборудования в пищеблоках МОУ.</w:t>
      </w: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86" w:name="Par1806"/>
      <w:bookmarkEnd w:id="86"/>
      <w:r w:rsidRPr="00DB2C58">
        <w:rPr>
          <w:rFonts w:ascii="Calibri" w:hAnsi="Calibri" w:cs="Calibri"/>
        </w:rPr>
        <w:t>Культура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- 7 школ дополнительного образования нуждаются в текущем или капитальном ремонтах. Школы находятся в приспособленных зданиях и помещениях, или работают на основании договора о творческом сотрудничестве в общеобразовательных школах;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слабая оснащенность учреждений культуры города из-за хронического дефицита средств, отпускаемых ежегодно на содержание отрасли. Не достает необходимого оборудования, музыкальных инструментов, требуется заменить более 30% библиотечного фонда; практически отсутствуют современные энциклопедические и справочные издания по различным отраслям знаний, учебники и учебные пособия, издания по истории, философии, экономике, социологии, культурологи, аграрному и земельному праву, юридическая, деловая, техническая литература и др. Библиотеки крайне неудовлетворительно комплектуются детскими книгами. Недостаточно осуществляется обеспеченность библиотек периодическими изданиями;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остающийся низким профессиональный уровень кадров отрасли из-за самой низкой в ней заработной платы среди всех других отраслей.</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87" w:name="Par1812"/>
      <w:bookmarkEnd w:id="87"/>
      <w:r w:rsidRPr="00DB2C58">
        <w:rPr>
          <w:rFonts w:ascii="Calibri" w:hAnsi="Calibri" w:cs="Calibri"/>
        </w:rPr>
        <w:t>Физическая культура и спорт</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уровень муниципальной материальной базы и инфраструктуры отрасли, его несоответствие задачам развития массового спорта в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недостаточное количество профессиональных тренерских кадров;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отсутствие устойчивой ориентации у большей части горожан на здоровый образ жизни.</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Проблемы, препятствующие росту уровня жизни населения, т.е. главнейшей, ключевой задаче Стратегии социально-экономического развития городского округа "Город Йошкар-Ола" до 2015 года, можно будет снять только при безусловном решении всех вопросов, препятствующих экономическому развитию города, росту уровня обеспеченности инфраструктурой, созданию благоприятной среды.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Все вышеперечисленные проблемы должны предопределять действия органов местного самоуправления в среднесрочной и долгосрочной перспективе. Реализация комплексной программы должна заложить основы их стратегического решения.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названных проблем будет заключаться в проведении планомерной работы по укреплению экономического, социального, культурно-исторического потенциала, повышении инвестиционной привлекательности территории, а в конечном итоге, за счет достижения достаточности бюджетных средств для выполнения возложенных на орган местного самоуправления его полномочий. Подход к решению всех обозначенных проблем должен быть комплексным и учитывать перспективы развития, т.е. необходимо использование программно-целевого метода, который позволяет в условиях ограниченных материальных и финансовых ресурсов целенаправленно сконцентрировать имеющиеся средства и резервы на основных направлениях, определенных программой.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88" w:name="Par1822"/>
      <w:bookmarkEnd w:id="88"/>
      <w:r w:rsidRPr="00DB2C58">
        <w:rPr>
          <w:rFonts w:ascii="Calibri" w:hAnsi="Calibri" w:cs="Calibri"/>
        </w:rPr>
        <w:t>1.3. Реализация действующих мер по улучшению</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социально-экономического положения городского округа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и их эффективность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формой осуществления социально-экономической политики администрации городского округа "Город Йошкар-Ола" является реализация муниципальных целевых программ в целях обеспечения решения вопросов местного значения.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Приоритетными принципами разработки муниципальных целевых программ являются согласованность их целей и задач с планами и программами комплексного социально-экономического развития города, перечнем приоритетных городских проблем, а также обоснованность планируемых затрат, ресурсная обеспеченность, рациональность сроков и степени достижения намеченных целей.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период с 2005 - 2008 гг. в администрации городского округа "Город Йошкар-Ола" действовала 31 муниципальная программа. Освоено средств за анализируемый период 163579 тыс. руб. По годам финансирование муниципальных программ выглядит следующим образом:</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89" w:name="Par1830"/>
      <w:bookmarkEnd w:id="89"/>
      <w:r w:rsidRPr="00DB2C58">
        <w:rPr>
          <w:rFonts w:ascii="Calibri" w:hAnsi="Calibri" w:cs="Calibri"/>
        </w:rPr>
        <w:t>Информация по реализации муниципальных программ</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городского округа "Город Йошкар-Ола"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за период 2005 - 2008 годы</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pStyle w:val="ConsPlusNonformat"/>
      </w:pPr>
      <w:r w:rsidRPr="00DB2C58">
        <w:t xml:space="preserve">                                                          тыс. руб.</w:t>
      </w:r>
    </w:p>
    <w:tbl>
      <w:tblPr>
        <w:tblW w:w="0" w:type="auto"/>
        <w:tblCellSpacing w:w="5" w:type="nil"/>
        <w:tblInd w:w="40" w:type="dxa"/>
        <w:tblLayout w:type="fixed"/>
        <w:tblCellMar>
          <w:top w:w="75" w:type="dxa"/>
          <w:left w:w="40" w:type="dxa"/>
          <w:bottom w:w="75" w:type="dxa"/>
          <w:right w:w="40" w:type="dxa"/>
        </w:tblCellMar>
        <w:tblLook w:val="0000"/>
      </w:tblPr>
      <w:tblGrid>
        <w:gridCol w:w="3720"/>
        <w:gridCol w:w="1200"/>
        <w:gridCol w:w="1200"/>
        <w:gridCol w:w="1200"/>
        <w:gridCol w:w="1200"/>
      </w:tblGrid>
      <w:tr w:rsidR="00DB2C58" w:rsidRPr="00DB2C58">
        <w:trPr>
          <w:tblCellSpacing w:w="5" w:type="nil"/>
        </w:trPr>
        <w:tc>
          <w:tcPr>
            <w:tcW w:w="37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2005 год</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2006 год</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2007 год</w:t>
            </w:r>
          </w:p>
        </w:tc>
        <w:tc>
          <w:tcPr>
            <w:tcW w:w="1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2008 год</w:t>
            </w:r>
          </w:p>
        </w:tc>
      </w:tr>
      <w:tr w:rsidR="00DB2C58" w:rsidRPr="00DB2C58">
        <w:trPr>
          <w:trHeight w:val="400"/>
          <w:tblCellSpacing w:w="5" w:type="nil"/>
        </w:trPr>
        <w:tc>
          <w:tcPr>
            <w:tcW w:w="37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Финансирование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целевых программ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15448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18012,6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35494,1 </w:t>
            </w:r>
          </w:p>
        </w:tc>
        <w:tc>
          <w:tcPr>
            <w:tcW w:w="1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94624,3 </w:t>
            </w:r>
          </w:p>
        </w:tc>
      </w:tr>
    </w:tbl>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0" w:name="Par1842"/>
      <w:bookmarkEnd w:id="90"/>
      <w:r w:rsidRPr="00DB2C58">
        <w:rPr>
          <w:rFonts w:ascii="Calibri" w:hAnsi="Calibri" w:cs="Calibri"/>
        </w:rPr>
        <w:t>В сфере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Система поддержки малого и среднего предпринимательства в городе Йошкар-Ола базируется на нормах федерального, республиканского и муниципального законодательства и реализуется в рамках программ муниципальной поддержки малого и среднего предпринимательства, финансируемых за счет средств бюджета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с 2003 по 2008 год утверждены решениями Собрания депутатов городского округа "Город Йошкар-Ола" две программы: Программа поддержки и развития малого предпринимательства в муниципальном образовании "Город Йошкар-Ола" на 2003 - 2005 годы и Программа поддержки малого и среднего предпринимательства в муниципальном образовании "Город Йошкар-Ола" на 2006 - 2008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реализацию мероприятий программы, действующей с 2003 по 2005 год, из бюджета городского округа "Город Йошкар-Ола" направлено 675 тыс. рублей (объем собственных средств, привлеченных участниками мероприятий, составил 2025 тыс.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Основные положения программы были направлены на совершенствование нормативной правовой базы, регулирующей муниципальную поддержку предпринимательской деятельности, преодоление административных барьеров на пути развития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Следует отметить проведение Министерством экономического развития и торговли Российской Федерации с 2005 года активной государственной политики в области поддержки малого предпринимательства, осуществляемой в рамках реализации </w:t>
      </w:r>
      <w:hyperlink r:id="rId81" w:history="1">
        <w:r w:rsidRPr="00DB2C58">
          <w:rPr>
            <w:rFonts w:ascii="Calibri" w:hAnsi="Calibri" w:cs="Calibri"/>
          </w:rPr>
          <w:t>постановления</w:t>
        </w:r>
      </w:hyperlink>
      <w:r w:rsidRPr="00DB2C58">
        <w:rPr>
          <w:rFonts w:ascii="Calibri" w:hAnsi="Calibri" w:cs="Calibri"/>
        </w:rPr>
        <w:t xml:space="preserve"> Правительства Российской Федерации от 22 апреля 2005 г. N 249 "Об условиях и порядке предоставления средств федерального бюджета, предусмотренных на государственную поддержку малого предпринимательства, включая крестьянские (фермерские) хозяйства".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За 2005 - 2006 годы по мероприятиям, реализуемым в рамках указанного </w:t>
      </w:r>
      <w:hyperlink r:id="rId82" w:history="1">
        <w:r w:rsidRPr="00DB2C58">
          <w:rPr>
            <w:rFonts w:ascii="Calibri" w:hAnsi="Calibri" w:cs="Calibri"/>
          </w:rPr>
          <w:t>постановления</w:t>
        </w:r>
      </w:hyperlink>
      <w:r w:rsidRPr="00DB2C58">
        <w:rPr>
          <w:rFonts w:ascii="Calibri" w:hAnsi="Calibri" w:cs="Calibri"/>
        </w:rPr>
        <w:t>, бюджету Республики Марий Эл на конкурсной основе из федерального бюджета выделено субсидий и субвенций на сумму 18,427 млн. рублей, которые по состоянию на 1 апреля 2007 года освоены полностью.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результате в 2006 году за счет средств республиканского и федерального бюджетов создан и оснащен Бизнес-инкубатор Республики Марий Эл, основной целью которого является содействие росту предпринимательской активности и предоставление предпринимателям, работающим в инновационной, производственной сферах экономики и сфере услуг, консультаций в области налогообложения, кредитования, права, менеджмента, маркетинга, страхования и пр.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Бизнес-инкубатор является одним из элементов инфраструктуры поддержки малого предпринимательства в Республике Марий Эл, обеспечивающим: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условий для становления и успешного развития субъектов малого предпринимательства на ранних этапах их деятельности путем предоставления в аренду нежилых помещений, а также оказание информационной и консультационной поддержки субъектам малого предпринимательства, повышение квалификации их персонала;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осуществление деятельности по снижению социальной напряженности на региональном рынке труда путем содействия созданию новых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подготовку кадров для субъектов малого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содействие формированию и развитию инфраструктуры поддержки малого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осуществление деятельности по формированию у населения позитивного отношения к предпринимательству и положительному имиджу предпринимателя.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Балансовая стоимость Бизнес-инкубатора Республики Марий Эл составляет 27,025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здании общей площадью 1407 кв. метров субъектам малого предпринимательства предоставлены 21 офисное помещение, два лекционных зала, зал для семинаров, комната для ведения переговоров, информационный центр и компьютерный класс.</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Общее количество созданных рабочих мест в Бизнес-инкубаторе составляет 85, в том числе 70 - для начинающих субъектов малого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Бизнес-инкубатор Республики Марий Эл является центром проведения семинаров, конференций, конкурсов для предпринимательского сообщества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Практика реализации программы показала ее эффективность, социальную значимость и актуальность, а также необходимость муниципальной поддержки малого предпринимательства в городском округе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 учетом практики реализации программы были разработаны программы поддержки малого и среднего предпринимательства в муниципальном образовании "Город Йошкар-Ола" на 2006 - 2008 годы" и на </w:t>
      </w:r>
      <w:hyperlink r:id="rId83" w:history="1">
        <w:r w:rsidRPr="00DB2C58">
          <w:rPr>
            <w:rFonts w:ascii="Calibri" w:hAnsi="Calibri" w:cs="Calibri"/>
          </w:rPr>
          <w:t>2009 - 2011</w:t>
        </w:r>
      </w:hyperlink>
      <w:r w:rsidRPr="00DB2C58">
        <w:rPr>
          <w:rFonts w:ascii="Calibri" w:hAnsi="Calibri" w:cs="Calibri"/>
        </w:rPr>
        <w:t xml:space="preserve"> годы, предусматривающие реализацию основных направлений муниципальной поддержки малого и среднего предпринимательства, включая нормативное правовое обеспечение предпринимательства, развитие инфраструктуры поддержки малого и среднего предпринимательства и развитие кредитно-финансовых механизмов, способствующих облегченному доступу малого и среднего предпринимательства к кредитным ресурсам.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2006 - 2008 годы фактически из бюджета городского округа "Город Йошкар-Ола" профинансированы программные мероприятия на сумму 843 тыс. рублей, привлечено прочих денежных средств на сумму свыше 11,5 млн. рублей, что составило 13,6 рубля на один вложенный бюджетный рубль.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За рассматриваемый период реализовывались мероприятия по укреплению информационной поддержки, развитию выставочно-ярмарочной деятельности, проведению конкурсов, семинаров и конференций, осуществлялась финансовая поддержка малых предприятий, работающих в приоритетных отраслях экономики, в части субсидирования процентных расходов по привлеченным кредитам банков.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Вместе с тем, необходимо отметить ряд проблем, сдерживающих устойчивое развитие субъектов малого и среднего предпринимательства в городе Йошкар-Оле: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затруднен облегченный доступ малого и среднего предпринимательства к банковским кредитам, которые являются одним из источников, способствующих привлечению инвестиций в малый бизнес;</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высокая конкуренция в различных сферах производственной деятельности стимулирует субъекты малого и среднего предпринимательства к повышению производительности труда, снижению себестоимости и увеличению объемов производства, услуг, что требует привлечения значительных денежных средств;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существует необходимость: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развития субъектов малого и среднего предпринимательства в целях формирования конкурентной среды как в экономике Республики Марий Эл, так и в экономике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содействия развитию предприятий, занимающихся научными исследованиями и разработками, с целью внедрения инновационных проектов и повышения конкурентоспособности экономики;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оказания содействия субъектам малого и среднего предпринимательства, работающим в реальном секторе экономики;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продолжения реализации государственной политики по оказанию содействия малому и среднему предпринимательству, что позволит решить вопросы, связанные с созданием новых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оказания содействия малому и среднему предпринимательству в вопросах, связанных с продвижением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увеличения социальной ответственности перед работниками, в том числе посредством ежегодного повышения заработной платы до уровня не ниже среднереспубликанского в целях повышения социальной защищенности работников, занятых в малом и среднем предпринимательстве;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информирования предпринимательского сообщества о вновь принятых нормативных правовых актах, регулирующих предпринимательскую деятельность, о видах и формах государственной поддержки малого и среднего предпринимательства ввиду недостаточного информационного обеспечения предпринимательской деятельности, которое затрудняет динамичное развитие предпринимательства в целом. Также ввиду недостаточной осведомленности субъектов малого и среднего предпринимательства о размещении заказов на поставки товаров, выполнение работ, оказание услуг для государственных и муниципальных нужд наблюдается невысокий процент размещения заказов среди субъектов малого и среднего предпринимательства.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1" w:name="Par1877"/>
      <w:bookmarkEnd w:id="91"/>
      <w:r w:rsidRPr="00DB2C58">
        <w:rPr>
          <w:rFonts w:ascii="Calibri" w:hAnsi="Calibri" w:cs="Calibri"/>
        </w:rPr>
        <w:t>В сфере молодежной политики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целью создания и развития экономических и организационных условий для эффективной социализации молодежи, самореализации личности молодого человека в городском округе "Город Йошкар-Ола" в период 2005 - 2008 год действовали целевые муниципальные программы: "Молодежь города Йошкар-Олы на 2006 - 2009 годы", "</w:t>
      </w:r>
      <w:hyperlink r:id="rId84" w:history="1">
        <w:r w:rsidRPr="00DB2C58">
          <w:rPr>
            <w:rFonts w:ascii="Calibri" w:hAnsi="Calibri" w:cs="Calibri"/>
          </w:rPr>
          <w:t>Профилактика наркомании</w:t>
        </w:r>
      </w:hyperlink>
      <w:r w:rsidRPr="00DB2C58">
        <w:rPr>
          <w:rFonts w:ascii="Calibri" w:hAnsi="Calibri" w:cs="Calibri"/>
        </w:rPr>
        <w:t xml:space="preserve"> в г. Йошкар-Оле на 2006 - 2010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Источник финансирования молодежной политики - городской бюджет. За период с 2005 по 2008 год по программе "Молодежь города Йошкар-Олы" освоено около 2000, тыс. руб., по </w:t>
      </w:r>
      <w:hyperlink r:id="rId85" w:history="1">
        <w:r w:rsidRPr="00DB2C58">
          <w:rPr>
            <w:rFonts w:ascii="Calibri" w:hAnsi="Calibri" w:cs="Calibri"/>
          </w:rPr>
          <w:t>программе</w:t>
        </w:r>
      </w:hyperlink>
      <w:r w:rsidRPr="00DB2C58">
        <w:rPr>
          <w:rFonts w:ascii="Calibri" w:hAnsi="Calibri" w:cs="Calibri"/>
        </w:rPr>
        <w:t xml:space="preserve"> "Профилактика наркомании в г. Йошкар-Оле на 2006 - 2010 годы" затраты составили 3080,6 тыс. руб., по </w:t>
      </w:r>
      <w:hyperlink r:id="rId86" w:history="1">
        <w:r w:rsidRPr="00DB2C58">
          <w:rPr>
            <w:rFonts w:ascii="Calibri" w:hAnsi="Calibri" w:cs="Calibri"/>
          </w:rPr>
          <w:t>программе</w:t>
        </w:r>
      </w:hyperlink>
      <w:r w:rsidRPr="00DB2C58">
        <w:rPr>
          <w:rFonts w:ascii="Calibri" w:hAnsi="Calibri" w:cs="Calibri"/>
        </w:rPr>
        <w:t xml:space="preserve"> "Обеспечение жильем молодых семей города Йошкар-Олы на </w:t>
      </w:r>
      <w:r w:rsidRPr="00DB2C58">
        <w:rPr>
          <w:rFonts w:ascii="Calibri" w:hAnsi="Calibri" w:cs="Calibri"/>
        </w:rPr>
        <w:lastRenderedPageBreak/>
        <w:t>2006 - 2010 годы" - 2148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мероприятия, проводимые в рамках программ, реализовались в следующих направлениях: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Гражданско-патриотическое и нравственное становление молодежи.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Профилактика негативных явлений в молодежной среде.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Эстетическое воспитание, интеллектуальное и физическое развитие молодежи.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Решение социально-экономических проблем молодежи.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Йошкар-Оле работают 7 клубов и 5 военно-патриотических общественных организаций. Положительным моментом является то, что большинство из них работают при школах. Регулярно участвуют в работе патриотических объединений и клубов до 500 человек. С руководителями клубов проводятся совещания и круглые столы.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Традиционным мероприятием по данному направлению является месячник оборонно-массовой работы, посвященный Дню Защитника Отечества. В рамках месячника были проведены следующие мероприятия: радиовикторина по памятным датам военной истории и Дням воинской славы (награждены 10 победителей), конкурс боевых листков, газет на тему героических подвигов военнослужащих в военных конфликтах (72 работы), конкурсная программа, встреча 4-х поколений "О, сколько было подвигов на свете" (120 человек). Совместно с Марийским Региональным отделением "Союз десантников России" и с Марийским Региональным отделением союза ветеранов Афганистана были проведены мероприятия, посвященные выводу войск из Афганистана (Межрегиональный турнир по боксу, торжественный концерт).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Два раза в год совместно с военным комиссариатом г. Йошкар-Олы, воинскими частями, дислоцирующимися на территории РМЭ, патриотическими общественными организациями, клубами, кружками патриотического характера проводится День призывника (на каждом мероприятии охват потенциальных призывников составляет около 1000 чел.).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Стали традиционными городские конкурсы "Онар ден Пампалче" (приняли участие 16 команд из вузов и ссузов г. Йошкар-Олы) и "Самырык тукым" (приняли участие около 300 учащихся школ), которые проводятся в целях развития межнациональных отношений среди молодежи г. Йошкар-Олы, толерантного отношения молодежи к языку и культуре народа мари, патриотического воспитания молодых граждан Республики Марий Эл, посредством изучения истории и культуры малой Родины.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Ежегодно весной, перед Днем Победы, организуются работы по благоустройству памятников, мемориальных сооружений и воинских захоронений на территории администрации городского округа "Город Йошкар-Ола". В 2008 г. были проведены работы по благоустройству мемориального комплекса воинам, умершим от ран (1941 - 1945 гг.), на Марковском кладбище, по уборке могилы генерал-майора П.И.Петропавловского на Марковском кладбище (ВПК "Гром"), мемориал в память воинам, погибшим на территории Афганистана, Чеченской Республики (ВПК "Варяг").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Современная ситуация в городе Йошкар-Оле характеризуется неуклонным расширением незаконного распространения и немедицинского потребления наркотиков.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Большой проблемой для молодых людей является недостаток денежных средств (слишком низкие стипендии, зарплата), отсутствие работы и жилья. Серьезной проблемой не только для нашего города, но и для всей страны- является удомания (игромания). Красочные игротеки, маня разноцветными огнями, привлекают молодежь. Молодые люди, пытаясь найти на игру денежные средства, идут на преступления и правонарушения, прогуливают занятия в школах, бросают учебу. Предпринимаются попытки уйти от действительности путем приема наркотических и психотропных средств. В результате страдает психика молодого поколения, разрушается нервная система.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11 месяцев 2008 года по г. Йошкар-Оле зарегистрировано 438 (по 2007 году - 404) преступлений, связанных с незаконным оборотом наркотиков, из них расследовано - 274 (в 2007 году - 259), что составляет 65,4% к общему количеству преступлений (по 2007 году - 61,8%). Приостановлено расследование по 145 уголовным делам (по 2007 году - 160).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Сотрудники отдела участковых уполномоченных милиции (ОУУМ) и отдела по делам несовершеннолетних (ОПДН) территориальных ОМ УВД по г. Йошкар-Оле принимают участие в заседаниях органов местного самоуправления, трудовых коллективах, где обсуждаются проблемы </w:t>
      </w:r>
      <w:r w:rsidRPr="00DB2C58">
        <w:rPr>
          <w:rFonts w:ascii="Calibri" w:hAnsi="Calibri" w:cs="Calibri"/>
        </w:rPr>
        <w:lastRenderedPageBreak/>
        <w:t>пьянства и наркомании, в том числе в молодежной среде. В течение года сотрудниками ОУУМ и ОПДН проведено 33 "Дня профилактики" и 295 "Советов профилактики", на которых, в частности, рассматривались вопросы профилактики наркомании, токсикомании и алкоголизма.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профилактическом учете в ОПДН территориальных ОМ состоит 120 несовершеннолетних подростков, которые также состоят на учете в наркологических учреждениях (АППГ - 138).</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начала текущего года проведено 46 рейдов по местам массового скопления молодежи (дискотеки, игротеки и т.п.), по семьям, находящимся в социально опасном положении. При проведении оперативно-профилактических мероприятий за отчетный период было выявлено 33 безнадзорных подростка.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на территории города Йошкар-Олы проводилась комплексная оперативно-профилактическая операция под условным наименованием "Мак-2008". В ходе проведения рейдовых мероприятий сотрудниками милиции выявлено 33 факта незаконных посевов мака на садовых участках. Незаконные посевы были уничтожены в присутствии сотрудников милиции, по всем фактам вынесены предписания. За время проведения операции выявлено и поставлено на профилактический учет 5 лиц, употребляющих наркотические средства.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проведения оперативно-профилактической операции "Мак-2008" в целом по городу выявлено 6 преступлений (сотрудниками ОУР Заводского ОМ). Изъято 2127,64 гр. наркотиков растительного происхождения, в т.ч. Центральным ОМ - 40,54 гр. марихуаны, Заводским ОМ - 2,3 гр. марихуаны, Заречным ОМ - 2084,8 гр. (из них 326,8 гр. марихуаны, 17,579 гр. маковой соломы).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УВД по г. Йошкар-Ола по вопросам профилактики наркомании в средствах массовой информации за текущий период 2008 года всего подготовлено 54 материала, из них: в печатных СМИ подготовлено и опубликовано 10 статей; на интернет-сайте МВД по Марий Эл подготовлено и размещено 2 информации; на сайтах информационных агентств размещено 14 информаций; на ведущих радиостанциях республики подготовлено и озвучено 28 информаций.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территории городского округа "Город Йошкар-Ола" реализовывался социальный проект ГУ РМЭ "Республиканский наркодиспансер" - "Школа здоровья", в результате которого проводилась психологическая диагностика и коррекция подростков группы риска и их родителей, последующее консультирование 80 участников; проведены лекции, обучающие семинары, кинотренинги, антинаркотические акции, фотоконкурсы в семи образовательных учреждениях города. Разработаны, изданы и распространены среди учебных учреждений города 1000 экземпляров памяток и брошюр по противодействию ПАВ, как для подростков, так и для родителей и педагогов.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проекта "Школа здоровья" были выявлены семьи с проблемой наркозависимости и обновлен банк данных о семьях и несовершеннолетних лицах, находящихся в социально опасном положении.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Лечебно-профилактическими учреждениями города (далее - ЛПУ) осуществлялась санитарно-просветительная работа по профилактике алкоголизма и наркомании. В частности, прочитано лекций - 184 с охватом слушателей - 7434; бесед - 1547 с охватом слушателей - 12386 человек; организованы просмотры видеофильмов: 1) для учащихся 8 - 10-х классов в СОШ города - "Новое поколение без наркотиков", охвачено 1312 уч-ся; 2) для студентов строительного техникума (250 чел.), 3) для учащихся ПУ-8 - "Профилактика наркомании" (200 чел.). Проведено анкетирование среди учащихся ПУ - N 8 и старших классов средних общеобразовательных школ с охватом - 2270 учеников. Кроме того, лечебно-профилактическими учреждениями города в 2008 году проведено 4 радиолекции, 9 радиобесед.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2008 году ЛПУ разработаны и изданы информационные материалы по профилактике употребления психоактивных средств: санбюллетени - 18; 7 памяток, общей численностью 325 штук. Кроме того, оформлено 2 стенда и "Уголки здоровья" в стационарах и поликлиниках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Осуществляется подготовка и закрепление волонтеров из числа психологов, заместителей по воспитательной работе, социальных педагогов, студентов психологических факультетов для работы в учебных заведениях города в сфере профилактики наркомании.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Продолжается формирование видеотеки по профилактике наркомании. Проведен показ видеофильма "Новое поколение без наркотиков" для учащихся 8 - 10 классов в 9-ти учебных заведениях с охватом 2300 учащихся. Волонтерская группа гимназии N 14 в июне - июле 2008 года </w:t>
      </w:r>
      <w:r w:rsidRPr="00DB2C58">
        <w:rPr>
          <w:rFonts w:ascii="Calibri" w:hAnsi="Calibri" w:cs="Calibri"/>
        </w:rPr>
        <w:lastRenderedPageBreak/>
        <w:t>выезжала в загородные лагеря с программой о здоровом образе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средних общеобразовательных школах среди 11-х классов прошли конкурсы рисунков, плакатов и газет по теме: "Профилактика наркомании", "Нет наркотикам", "Жизнь без наркотиков" с охватом 440 учащихся.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Во время летней оздоровительной кампании 65 студентов работали в 9-ти сменах профильных палаточных лагерей в качестве инструкторов, медиков, поваров. В них отдохнуло в этот период 355 подростка из неблагополучных и малообеспеченных семей. Особое внимание было направлено на работу с детьми группы риска из социально незащищенных семей. В летний период дети данной категории были охвачены организованными формами летнего труда, отдыха и оздоровления. Общее количество социально-незащищенных детей - 6933 человека, из них охвачено различными формами оздоровления и занятости с питанием - 5059 человек, без питания - 1874 (работа на пришкольных участках, ремонтные бригады). В летний период 2008 года 771 учащийся из спортивных школ отдыхали в лагерях с дневным пребыванием. Проектом бюджета муниципального образования "Город Йошкар-Ола" на 2008 год на организацию летней оздоровительной компании было предусмотрено 2 млн. 850 тыс.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целью приобщения подростков к здоровому образу жизни в 2008 году проведено 97 городских спортивно-массовых мероприятия с охватом более 17 тыс. человек, в том числе детей и подростков из малоимущих и неблагополучных семей 12400 человек. Для агитации и пропаганды физической культуры и спорта среди школьников в октябре 2008 года был объявлен смотр-конкурс среди общеобразовательных учреждений города на лучшее оформление стендов по спортивной тематике.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 занятиям в спортивных секциях привлекались подростки, состоящие на учете в инспекции по делам несовершеннолетних, и дети из семей, находящихся в социально опасном положении.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повышения нравственного воспитания и развития интереса к здоровому образу жизни проходили соревнования по легкой атлетике, лыжным гонкам и другим видам спорта среди воспитанников Новотроицкой колонии, школы-интерната N 1. Учитывая интересы молодежи, ведется работа по развитию современных видов спорта, таких как пейнтбол, алтимат, велокросс-кантри.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городской спартакиаде по 13 видам спорта приняли участие 29 школ города и детские клубы по месту жительства. В летний период 2008 года проведено 8 спортивных мероприятий с охватом около 3000 человек. В период с 12.02 - 10.03.2008 проведен турнир дворовых команд по мини-футболу под девизом "Двор без наркотиков" с охватом более 800 человек, где в составе команд играли дворовые дети, не занимающиеся в ДЮСШ, в т.ч. трудные подростки.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2" w:name="Par1913"/>
      <w:bookmarkEnd w:id="92"/>
      <w:r w:rsidRPr="00DB2C58">
        <w:rPr>
          <w:rFonts w:ascii="Calibri" w:hAnsi="Calibri" w:cs="Calibri"/>
        </w:rPr>
        <w:t>В сфере создания условий для повышения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уровня обеспеченности жильем молодых семей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На территории городского округа "Город Йошкар-Ола" действует </w:t>
      </w:r>
      <w:hyperlink r:id="rId87" w:history="1">
        <w:r w:rsidRPr="00DB2C58">
          <w:rPr>
            <w:rFonts w:ascii="Calibri" w:hAnsi="Calibri" w:cs="Calibri"/>
          </w:rPr>
          <w:t>муниципальная целевая программа</w:t>
        </w:r>
      </w:hyperlink>
      <w:r w:rsidRPr="00DB2C58">
        <w:rPr>
          <w:rFonts w:ascii="Calibri" w:hAnsi="Calibri" w:cs="Calibri"/>
        </w:rPr>
        <w:t xml:space="preserve"> "Обеспечение жильем молодых семей города Йошкар-Олы на 2006 - 2010 годы", разработанная в соответствии с </w:t>
      </w:r>
      <w:hyperlink r:id="rId88" w:history="1">
        <w:r w:rsidRPr="00DB2C58">
          <w:rPr>
            <w:rFonts w:ascii="Calibri" w:hAnsi="Calibri" w:cs="Calibri"/>
          </w:rPr>
          <w:t>подпрограммой</w:t>
        </w:r>
      </w:hyperlink>
      <w:r w:rsidRPr="00DB2C58">
        <w:rPr>
          <w:rFonts w:ascii="Calibri" w:hAnsi="Calibri" w:cs="Calibri"/>
        </w:rPr>
        <w:t xml:space="preserve"> "Обеспечение жильем молодых семей" Федеральной целевой программы "Жилище" на 2002 - 2010 год, утвержденной </w:t>
      </w:r>
      <w:hyperlink r:id="rId89" w:history="1">
        <w:r w:rsidRPr="00DB2C58">
          <w:rPr>
            <w:rFonts w:ascii="Calibri" w:hAnsi="Calibri" w:cs="Calibri"/>
          </w:rPr>
          <w:t>Постановлением</w:t>
        </w:r>
      </w:hyperlink>
      <w:r w:rsidRPr="00DB2C58">
        <w:rPr>
          <w:rFonts w:ascii="Calibri" w:hAnsi="Calibri" w:cs="Calibri"/>
        </w:rPr>
        <w:t xml:space="preserve"> Правительства РФ от 17.09.2001 N 675. Главная цель </w:t>
      </w:r>
      <w:hyperlink r:id="rId90" w:history="1">
        <w:r w:rsidRPr="00DB2C58">
          <w:rPr>
            <w:rFonts w:ascii="Calibri" w:hAnsi="Calibri" w:cs="Calibri"/>
          </w:rPr>
          <w:t>программы</w:t>
        </w:r>
      </w:hyperlink>
      <w:r w:rsidRPr="00DB2C58">
        <w:rPr>
          <w:rFonts w:ascii="Calibri" w:hAnsi="Calibri" w:cs="Calibri"/>
        </w:rPr>
        <w:t xml:space="preserve"> - создание системы поддержки молодых семей в решении жилищной проблемы для улучшения демографической ситуации.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предоставление молодым семьям субсидий на приобретение жилья,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привлечения молодыми семьями собственных средств;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субсидирование банковской процентной ставки за пользование кредитами.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Йошкар-Оле численность молодежи в возрасте от 14 до 30 лет составляет более 30% от общего количества населения столицы. Больше половины молодых семей нуждаются в улучшении жилищных условий.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По данным социологических исследований жилищные условия и доходы молодой семьи относятся к важнейшим причинам, определяющим мотивацию поведения молодой семьи в </w:t>
      </w:r>
      <w:r w:rsidRPr="00DB2C58">
        <w:rPr>
          <w:rFonts w:ascii="Calibri" w:hAnsi="Calibri" w:cs="Calibri"/>
        </w:rPr>
        <w:lastRenderedPageBreak/>
        <w:t>вопросах рождения детей. В то же время необходимо отметить, что в общественном сознании пока отсутствует понимание прямой зависимости между процессами воспроизводства населения и обеспеченностью молодых семей жилищем.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Превышение смертности над рождаемостью в нашем обществе ставит в ранг приоритетных проблем, требующих незамедлительных и масштабных действий, проблему обеспечения молодых семей соответствующими жилищными условиями в целях стимулирования рождения и воспитания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За период 2006 - 2008 годы по </w:t>
      </w:r>
      <w:hyperlink r:id="rId91" w:history="1">
        <w:r w:rsidRPr="00DB2C58">
          <w:rPr>
            <w:rFonts w:ascii="Calibri" w:hAnsi="Calibri" w:cs="Calibri"/>
          </w:rPr>
          <w:t>муниципальной целевой программе</w:t>
        </w:r>
      </w:hyperlink>
      <w:r w:rsidRPr="00DB2C58">
        <w:rPr>
          <w:rFonts w:ascii="Calibri" w:hAnsi="Calibri" w:cs="Calibri"/>
        </w:rPr>
        <w:t xml:space="preserve"> "Обеспечение жильем молодых семей города Йошкар-Олы на 2006 - 2010 годы" было освоено - 668 тыс. руб. При этом с 2006 года проконсультировано 12470 клиентов.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Признаны нуждающимися 995 молодых семей, из них стали участниками </w:t>
      </w:r>
      <w:hyperlink r:id="rId92" w:history="1">
        <w:r w:rsidRPr="00DB2C58">
          <w:rPr>
            <w:rFonts w:ascii="Calibri" w:hAnsi="Calibri" w:cs="Calibri"/>
          </w:rPr>
          <w:t>подпрограммы</w:t>
        </w:r>
      </w:hyperlink>
      <w:r w:rsidRPr="00DB2C58">
        <w:rPr>
          <w:rFonts w:ascii="Calibri" w:hAnsi="Calibri" w:cs="Calibri"/>
        </w:rPr>
        <w:t xml:space="preserve"> 533. Получили свидетельства о праве на получение социальной выплаты на приобретение (строительство) жилья - 56 семей.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3" w:name="Par1927"/>
      <w:bookmarkEnd w:id="93"/>
      <w:r w:rsidRPr="00DB2C58">
        <w:rPr>
          <w:rFonts w:ascii="Calibri" w:hAnsi="Calibri" w:cs="Calibri"/>
        </w:rPr>
        <w:t>В сфере образования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Йошкар-Оле функционирует система дошкольного образования, которая представлена 61 дошкольным образовательным учреждением в том числе - 53 муниципальных. Детские сады посещают 10400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 положительным тенденциям, определяющим состояние системы дошкольного образования, можно отнести сохранение и развитие сети дошкольных образовательных учреждений, внедрение в педагогический процесс здоровьесберегающих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Охват детей дошкольным воспитанием по городскому округу "Город Йошкар-Ола" составляет 84%.</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Общеобразовательная подготовка школьников осуществляется в 30 общеобразовательных учреждениях с контингентом обучающихся - 20609 чел.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Для обеспечения устойчивого развития муниципальной системы образования в соответствии с современными требованиями была разработана и утверждена муниципальная целевая </w:t>
      </w:r>
      <w:hyperlink r:id="rId93" w:history="1">
        <w:r w:rsidRPr="00DB2C58">
          <w:rPr>
            <w:rFonts w:ascii="Calibri" w:hAnsi="Calibri" w:cs="Calibri"/>
          </w:rPr>
          <w:t>программа</w:t>
        </w:r>
      </w:hyperlink>
      <w:r w:rsidRPr="00DB2C58">
        <w:rPr>
          <w:rFonts w:ascii="Calibri" w:hAnsi="Calibri" w:cs="Calibri"/>
        </w:rPr>
        <w:t xml:space="preserve"> "Развитие муниципальной системы образования городского округа "Город Йошкар-Ола" на 2008 - 2010 годы". Основными задачами данной </w:t>
      </w:r>
      <w:hyperlink r:id="rId94" w:history="1">
        <w:r w:rsidRPr="00DB2C58">
          <w:rPr>
            <w:rFonts w:ascii="Calibri" w:hAnsi="Calibri" w:cs="Calibri"/>
          </w:rPr>
          <w:t>программы</w:t>
        </w:r>
      </w:hyperlink>
      <w:r w:rsidRPr="00DB2C58">
        <w:rPr>
          <w:rFonts w:ascii="Calibri" w:hAnsi="Calibri" w:cs="Calibri"/>
        </w:rPr>
        <w:t xml:space="preserve">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обеспечения гарантий доступности качественного образования на всех его ступенях;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информатизация системы общего образования, переход на комплексное использование современных информационных и педагогических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переход на новый качественный уровень воспитательной системы;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повышение социального статуса и профессионализма работников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дальнейшее укрепление материально-технической базы муниципальных учреждений с целью сохранения жизни и защиты здоровья воспитанников, обучающихся и работников муниципальных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2008 году в рамках </w:t>
      </w:r>
      <w:hyperlink r:id="rId95" w:history="1">
        <w:r w:rsidRPr="00DB2C58">
          <w:rPr>
            <w:rFonts w:ascii="Calibri" w:hAnsi="Calibri" w:cs="Calibri"/>
          </w:rPr>
          <w:t>программы</w:t>
        </w:r>
      </w:hyperlink>
      <w:r w:rsidRPr="00DB2C58">
        <w:rPr>
          <w:rFonts w:ascii="Calibri" w:hAnsi="Calibri" w:cs="Calibri"/>
        </w:rPr>
        <w:t xml:space="preserve"> были освоены 37283,9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4" w:name="Par1941"/>
      <w:bookmarkEnd w:id="94"/>
      <w:r w:rsidRPr="00DB2C58">
        <w:rPr>
          <w:rFonts w:ascii="Calibri" w:hAnsi="Calibri" w:cs="Calibri"/>
        </w:rPr>
        <w:t>В сфере здравоохранения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Состояние здоровья населения является интегральным показателем социальной ориентированности общества, социальных гарантий, характеризующих степень ответственности государства перед своими гражданами.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программ в сфере здравоохранения, действующих на территории городского округа "Город Йошкар-Ола", является создание эффективной системы оказания медицинской помощи, основанной на принципах солидарной ответственности за охрану здоровья между государством и человеком, приоритетном развитии первичной медико-санитарной помощи, направленной на улучшение здоровья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городском округе "Город Йошкар-Ола" в период с 2005 по 2008 год действовали следующие муниципальные целевые программы: "Совершенствование службы скорой медицинской помощи в муниципальном образовании "Город Йошкар-Ола" на 2003 - 2007 годы", </w:t>
      </w:r>
      <w:r w:rsidRPr="00DB2C58">
        <w:rPr>
          <w:rFonts w:ascii="Calibri" w:hAnsi="Calibri" w:cs="Calibri"/>
        </w:rPr>
        <w:lastRenderedPageBreak/>
        <w:t>"Вакцинопрофилактика на 2004 - 2008 годы", "</w:t>
      </w:r>
      <w:hyperlink r:id="rId96" w:history="1">
        <w:r w:rsidRPr="00DB2C58">
          <w:rPr>
            <w:rFonts w:ascii="Calibri" w:hAnsi="Calibri" w:cs="Calibri"/>
          </w:rPr>
          <w:t>Организация питания</w:t>
        </w:r>
      </w:hyperlink>
      <w:r w:rsidRPr="00DB2C58">
        <w:rPr>
          <w:rFonts w:ascii="Calibri" w:hAnsi="Calibri" w:cs="Calibri"/>
        </w:rPr>
        <w:t xml:space="preserve"> детей раннего возраста в городском округе "Город Йошкар-Ола" на 2008 - 2010 годы", "</w:t>
      </w:r>
      <w:hyperlink r:id="rId97" w:history="1">
        <w:r w:rsidRPr="00DB2C58">
          <w:rPr>
            <w:rFonts w:ascii="Calibri" w:hAnsi="Calibri" w:cs="Calibri"/>
          </w:rPr>
          <w:t>Школьное питание</w:t>
        </w:r>
      </w:hyperlink>
      <w:r w:rsidRPr="00DB2C58">
        <w:rPr>
          <w:rFonts w:ascii="Calibri" w:hAnsi="Calibri" w:cs="Calibri"/>
        </w:rPr>
        <w:t xml:space="preserve"> в муниципальных образовательных учреждениях городского округа "Город Йошкар-Ола" на 2007 - 2010 гг."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целью программы "Совершенствование службы скорой медицинской помощи в г. Йошкар-Оле на 2003 - 2007 годы" является совершенствование и эффективная организация скорой медицинской помощи населению города Йошкар-Олы, направленная на снижение смертности на догоспитальном и госпитальном этапах, оказание медицинской помощи населению, сокращение количества дней временной нетрудоспособности, и как следствие - уменьшение экономического ущерба от острых заболеваний, производственного, дорожно-транспортного и других видов травматизма.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Программа предусматривала поэтапное решение организационных, кадровых и материально-технических задач, направленных на укрепление и развитие службы скорой медицинской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обеспечения эффективного оказания медицинской помощи на догоспитальном этапе в процессе действия программы было улучшено ресурсное обеспечение медицинской помощи лечебно-диагностической аппаратурой, изделиями медицинского назначения, современными видами связи. Общие затраты по программе за период с 2005 - 2007 годов составили 3059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Главным направлением в снижении общей заболеваемости населения города Йошкар-Олы является использование средств специфической профилактики. Известно, что рост инфекционных заболеваний приводит к значительным экономическим потерям.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того чтобы снизить общую заболеваемость населения, необходимо использовать средства специфической профилактики, которые значительно улучшают ситуацию по заболеваемости инфекциями. Так, за последние годы в городе не зарегистрированы случаи заболевания дифтерией, снизилась заболеваемость эпидемическим паротитом, регистрируются единичные случаи заболевания корью.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Первоначальная программа "Вакцинопрофилактика на 1998 - 2002 годы" реализована не полностью из-за недостаточного финансирования, что не позволило в полной мере обеспечить эпидемиологическое благополучие в городе по инфекциям, управляемым средствами иммунизации. Не обеспечивался нормативный уровень (95%) охвата детей профилактическими прививками, особенно в возрасте до 3-х лет, что не позволяло создать надлежащий коллективный иммунитет. В результате наблюдается периодический подъем заболеваемости инфекциями.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реализации поставленных задач и исходя из принципа преемственности по отношению к городской программе "Вакцинопрофилактика на 1998 - 2002 годы" сформирована муниципальная целевая программа "Вакцинопрофилактика на 2004-2008 годы". Основные задачи ее: недопущение возникновения полиомиелита, кори; снижение эпидемического распространения гриппа; организационно-методическое обеспечение мероприятий по профилактике и борьбе с инфекциями.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Плановые объемы финансирования на период 2005 - 2008 годы составили 926,7 тыс. руб. Фактически освоено 1023,5 тыс. руб. или 110,4% к сумме, предусмотренной в программе. Большая часть средств была направлена на приобретение вакцин. Был осуществлен переход на новую компьютерную программу "Управление иммунизацией". В настоящее время обновленная программа работает, обеспечивая взаимодействие со взрослыми поликлиниками по форме 63 "Карта профилактических прививок". Кроме того, приобретены новые компьютеры, изданы памятки по вопросам иммунопрофилактики, сертификаты профилактических прививок для детской городской больницы. Средства были также направлены на приобретение медицинского оборудования и инструментария, компьютера и мягкого инвентаря.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Одной из основных задач здравоохранения г. Йошкар-Олы является реализация комплекса мероприятий по охране и укреплению здоровья детей и подростков, социальная поддержка детства, разработка эффективных профилактических и оздоровительных технологий на научной основе. С этой целью была разработана муниципальная целевая </w:t>
      </w:r>
      <w:hyperlink r:id="rId98" w:history="1">
        <w:r w:rsidRPr="00DB2C58">
          <w:rPr>
            <w:rFonts w:ascii="Calibri" w:hAnsi="Calibri" w:cs="Calibri"/>
          </w:rPr>
          <w:t>программа</w:t>
        </w:r>
      </w:hyperlink>
      <w:r w:rsidRPr="00DB2C58">
        <w:rPr>
          <w:rFonts w:ascii="Calibri" w:hAnsi="Calibri" w:cs="Calibri"/>
        </w:rPr>
        <w:t xml:space="preserve"> "Организация питания детей раннего возраста в городском округе "Город Йошкар-Ола" на 2008 - 2010 годы", которая явилась логическим продолжением закончившей свое действие программы </w:t>
      </w:r>
      <w:r w:rsidRPr="00DB2C58">
        <w:rPr>
          <w:rFonts w:ascii="Calibri" w:hAnsi="Calibri" w:cs="Calibri"/>
        </w:rPr>
        <w:lastRenderedPageBreak/>
        <w:t>"Организация питания детей раннего возраста в муниципальном образовании "Город Йошкар-Ола" на 2004 - 2006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ходе реализации мероприятий </w:t>
      </w:r>
      <w:hyperlink r:id="rId99" w:history="1">
        <w:r w:rsidRPr="00DB2C58">
          <w:rPr>
            <w:rFonts w:ascii="Calibri" w:hAnsi="Calibri" w:cs="Calibri"/>
          </w:rPr>
          <w:t>программы</w:t>
        </w:r>
      </w:hyperlink>
      <w:r w:rsidRPr="00DB2C58">
        <w:rPr>
          <w:rFonts w:ascii="Calibri" w:hAnsi="Calibri" w:cs="Calibri"/>
        </w:rPr>
        <w:t xml:space="preserve"> были достигнуты определенные успехи. Питание детей обеспечивали три детские молочные кухни с тремя раздаточными пунктами. Общая мощность кухонь составляет 3420 порций жидких смесей в день. В рамках реализации </w:t>
      </w:r>
      <w:hyperlink r:id="rId100" w:history="1">
        <w:r w:rsidRPr="00DB2C58">
          <w:rPr>
            <w:rFonts w:ascii="Calibri" w:hAnsi="Calibri" w:cs="Calibri"/>
          </w:rPr>
          <w:t>программы</w:t>
        </w:r>
      </w:hyperlink>
      <w:r w:rsidRPr="00DB2C58">
        <w:rPr>
          <w:rFonts w:ascii="Calibri" w:hAnsi="Calibri" w:cs="Calibri"/>
        </w:rPr>
        <w:t xml:space="preserve"> были проведен ремонт молочных кухонь N 1 и N 2 на общую сумму 705,8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2005 году получили молочное питание 2932 ребенка, в том числе 2300 - бесплатно, в 2006 году - 3191 ребенок, в т.ч. бесплатно - 2393.</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Средства были направлены на приобретение: молока и сухих адаптированных смесей, специализированного питания для детей, больных фенилкетонурией, на ремонт молочных кухонь, в т.ч. молочной кухни N 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Следует отметить, что остались невыполненными мероприятия </w:t>
      </w:r>
      <w:hyperlink r:id="rId101" w:history="1">
        <w:r w:rsidRPr="00DB2C58">
          <w:rPr>
            <w:rFonts w:ascii="Calibri" w:hAnsi="Calibri" w:cs="Calibri"/>
          </w:rPr>
          <w:t>программы</w:t>
        </w:r>
      </w:hyperlink>
      <w:r w:rsidRPr="00DB2C58">
        <w:rPr>
          <w:rFonts w:ascii="Calibri" w:hAnsi="Calibri" w:cs="Calibri"/>
        </w:rPr>
        <w:t xml:space="preserve"> по замене технологического оборудования, а износ его составляет 90%. Поэтому в первую очередь требуется срочное проведение работ по обновлению технологического оборудования детских молочных кухонь в соответствии с санитарно-гигиеническими требованиями.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течение 2008 года были затрачены средства в сумме 480 тыс. руб. Они были направлены на приобретение технологического оборудования для молочной кухни N 4 и ремонта помещений кухонь.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последние пять лет в Йошкар-Оле отмечается тенденции ухудшения состояния здоровья школьников. Продолжается рост заболеваний органов пищеварения, эндокринной системы, крови и кроветворных органов. В структуре болезней органов пищеварения ведущее место занимают гастриты, дуодениты, болезни желчного пузыря, функциональные расстройства желудка.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причинами высокой заболеваемости школьников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 организованное и несбалансированное питание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низкий охват учащихся горячим питанием;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недостаточное финансирование школьного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слабая материально-техническая база (не проводится замена неисправного механического и теплового оборудования).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 начала действия </w:t>
      </w:r>
      <w:hyperlink r:id="rId102" w:history="1">
        <w:r w:rsidRPr="00DB2C58">
          <w:rPr>
            <w:rFonts w:ascii="Calibri" w:hAnsi="Calibri" w:cs="Calibri"/>
          </w:rPr>
          <w:t>программы</w:t>
        </w:r>
      </w:hyperlink>
      <w:r w:rsidRPr="00DB2C58">
        <w:rPr>
          <w:rFonts w:ascii="Calibri" w:hAnsi="Calibri" w:cs="Calibri"/>
        </w:rPr>
        <w:t xml:space="preserve"> "Школьное питание в муниципальных образовательных учреждениях городского округа "Город Йошкар-Ола" на 2007 - 2010 гг." было освоено 8846,7 тыс. руб. Средства были направлены на замену технологического оборудования школьных столовых.</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5" w:name="Par1968"/>
      <w:bookmarkEnd w:id="95"/>
      <w:r w:rsidRPr="00DB2C58">
        <w:rPr>
          <w:rFonts w:ascii="Calibri" w:hAnsi="Calibri" w:cs="Calibri"/>
        </w:rPr>
        <w:t>В сфере ЖКХ</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Кризисное состояние жилищно-коммунального комплекса, обусловленное его неудовлетворительным финансово-экономическим состоянием, высокой затратностью, отсутствием стимулов снижения издержек по производству жилищно-коммунальных услуг, низкой платежеспособностью населения, неразвитостью конкурентной среды привело к высокой степени износа основных фондов.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организации эффективной эксплуатации жилищного фонда городского округа "Город Йошкар-Ола", поддержания его эксплуатационного ресурса, рационального использования бюджетных средств в условиях ограниченного финансирования возникла необходимость применения программного подхода к решениям проблем.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 2008 года на территории муниципального образования "Город Йошкар-Ола" действуют </w:t>
      </w:r>
      <w:hyperlink r:id="rId103" w:history="1">
        <w:r w:rsidRPr="00DB2C58">
          <w:rPr>
            <w:rFonts w:ascii="Calibri" w:hAnsi="Calibri" w:cs="Calibri"/>
          </w:rPr>
          <w:t>муниципальная адресная программа</w:t>
        </w:r>
      </w:hyperlink>
      <w:r w:rsidRPr="00DB2C58">
        <w:rPr>
          <w:rFonts w:ascii="Calibri" w:hAnsi="Calibri" w:cs="Calibri"/>
        </w:rPr>
        <w:t xml:space="preserve"> "Проведение капитального ремонта многоквартирных домов в городском округе "Город Йошкар-Ола" на 2008 год", </w:t>
      </w:r>
      <w:hyperlink r:id="rId104" w:history="1">
        <w:r w:rsidRPr="00DB2C58">
          <w:rPr>
            <w:rFonts w:ascii="Calibri" w:hAnsi="Calibri" w:cs="Calibri"/>
          </w:rPr>
          <w:t>муниципальная программа</w:t>
        </w:r>
      </w:hyperlink>
      <w:r w:rsidRPr="00DB2C58">
        <w:rPr>
          <w:rFonts w:ascii="Calibri" w:hAnsi="Calibri" w:cs="Calibri"/>
        </w:rPr>
        <w:t xml:space="preserve"> "Наш двор" на 2008 - 2010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течение 2004 - 2006 гг. в муниципальную собственность приняты дома от ряда предприятий и организаций без денежного сопровождения на капитальный ремонт этих домов. В 2007 году в муниципальную собственность принято от различных собственников 14 домов общей площадью более 8 тыс. кв. м, 4 трансформаторные подстанции, 2546 м водопроводно-канализационных сетей, 2098 м линий наружного освещения, 9833 м линий электропередач, 927,7 м тепловых сетей.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xml:space="preserve">Целью </w:t>
      </w:r>
      <w:hyperlink r:id="rId105" w:history="1">
        <w:r w:rsidRPr="00DB2C58">
          <w:rPr>
            <w:rFonts w:ascii="Calibri" w:hAnsi="Calibri" w:cs="Calibri"/>
          </w:rPr>
          <w:t>программы</w:t>
        </w:r>
      </w:hyperlink>
      <w:r w:rsidRPr="00DB2C58">
        <w:rPr>
          <w:rFonts w:ascii="Calibri" w:hAnsi="Calibri" w:cs="Calibri"/>
        </w:rPr>
        <w:t xml:space="preserve"> капитального ремонта является проведение капитальных работ по устранению неисправностей изношенных элементов общего имущества собственников помещений в многоквартирных домах в целях улучшения эксплуатационных характеристик общего имущества. </w:t>
      </w:r>
      <w:hyperlink r:id="rId106" w:history="1">
        <w:r w:rsidRPr="00DB2C58">
          <w:rPr>
            <w:rFonts w:ascii="Calibri" w:hAnsi="Calibri" w:cs="Calibri"/>
          </w:rPr>
          <w:t>Программа</w:t>
        </w:r>
      </w:hyperlink>
      <w:r w:rsidRPr="00DB2C58">
        <w:rPr>
          <w:rFonts w:ascii="Calibri" w:hAnsi="Calibri" w:cs="Calibri"/>
        </w:rPr>
        <w:t xml:space="preserve"> составлена с учетом фактического технического состояния многоквартирных домов в порядке приоритета, который определялся актами технического осмотра, дефектными ведомостями, финансовой дисциплиной собственников помещений в многоквартирном доме по плате за жилое помещение и коммунальные услуги.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w:t>
      </w:r>
      <w:hyperlink r:id="rId107" w:history="1">
        <w:r w:rsidRPr="00DB2C58">
          <w:rPr>
            <w:rFonts w:ascii="Calibri" w:hAnsi="Calibri" w:cs="Calibri"/>
          </w:rPr>
          <w:t>муниципальную адресную программу</w:t>
        </w:r>
      </w:hyperlink>
      <w:r w:rsidRPr="00DB2C58">
        <w:rPr>
          <w:rFonts w:ascii="Calibri" w:hAnsi="Calibri" w:cs="Calibri"/>
        </w:rPr>
        <w:t xml:space="preserve"> "Проведение капитального ремонта многоквартирных домов в городском округе "Город Йошкар-Ола" на 2008 год" включены 95 многоквартирных домов. Общие затраты по итогам 2008 года составили 25,137 млн. руб. Средства направлены на ремонт крыш, внутридомовых инженерных систем, лифтового оборудования, ремонт подвальных помещений, ремонт и утепление фасадов.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Важное место в планировании застройки городских микрорайонов занимает формирование жилой группы домов, центром которых является дворовая территория. Состояние, уровень благоустройства дворов перестали соответствовать нормативным требованиям. Это объясняется отсутствием финансовых средств в местном бюджете. Кроме того, в последние годы шла интенсивная передача ведомственного жилого фонда, который, как правило, находился в неудовлетворительном состоянии, в муниципальную собственность. Усугубил обстановку за последние 10 лет автомобильный парк города Йошкар-Олы, который вырос на 30% и продолжает ежегодно расти, увеличивая эксплуатационную нагрузку на внутриквартальные проезды и придомовые территории, которые имеют степень износа от 15 до 60%.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hyperlink r:id="rId108" w:history="1">
        <w:r w:rsidRPr="00DB2C58">
          <w:rPr>
            <w:rFonts w:ascii="Calibri" w:hAnsi="Calibri" w:cs="Calibri"/>
          </w:rPr>
          <w:t>Программа</w:t>
        </w:r>
      </w:hyperlink>
      <w:r w:rsidRPr="00DB2C58">
        <w:rPr>
          <w:rFonts w:ascii="Calibri" w:hAnsi="Calibri" w:cs="Calibri"/>
        </w:rPr>
        <w:t xml:space="preserve"> "Наш двор" на 2008 - 2010 годы предусматривает обустройство дворовых площадок, благоустройство внутриквартальных проездов для обеспечения пешеходов безопасной и удобной для передвижения дорожно-транспортной сетью. В 2008 году было освоено 10993 тыс. руб. Средства направлены на асфальтирование дворовых территорий общей площадью 22,9 тыс. кв. 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sectPr w:rsidR="00DB2C58" w:rsidRPr="00DB2C58">
          <w:pgSz w:w="11905" w:h="16838"/>
          <w:pgMar w:top="1134" w:right="850" w:bottom="1134" w:left="1701" w:header="720" w:footer="720" w:gutter="0"/>
          <w:cols w:space="720"/>
          <w:noEndnote/>
        </w:sect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3480"/>
        <w:gridCol w:w="1320"/>
        <w:gridCol w:w="1560"/>
        <w:gridCol w:w="1320"/>
        <w:gridCol w:w="1560"/>
        <w:gridCol w:w="1320"/>
        <w:gridCol w:w="1560"/>
        <w:gridCol w:w="1320"/>
        <w:gridCol w:w="1560"/>
      </w:tblGrid>
      <w:tr w:rsidR="00DB2C58" w:rsidRPr="00DB2C58">
        <w:trPr>
          <w:tblCellSpacing w:w="5" w:type="nil"/>
        </w:trPr>
        <w:tc>
          <w:tcPr>
            <w:tcW w:w="15000" w:type="dxa"/>
            <w:gridSpan w:val="9"/>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Информация по финансированию муниципальных целевых программ, реализуемых на территории городского округа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Йошкар-Ола" в 2005 - 2008 годах                                          </w:t>
            </w:r>
          </w:p>
        </w:tc>
      </w:tr>
      <w:tr w:rsidR="00DB2C58" w:rsidRPr="00DB2C58">
        <w:trPr>
          <w:tblCellSpacing w:w="5" w:type="nil"/>
        </w:trPr>
        <w:tc>
          <w:tcPr>
            <w:tcW w:w="34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программы                  </w:t>
            </w:r>
          </w:p>
        </w:tc>
        <w:tc>
          <w:tcPr>
            <w:tcW w:w="2880" w:type="dxa"/>
            <w:gridSpan w:val="2"/>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год       </w:t>
            </w:r>
          </w:p>
        </w:tc>
        <w:tc>
          <w:tcPr>
            <w:tcW w:w="2880" w:type="dxa"/>
            <w:gridSpan w:val="2"/>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год       </w:t>
            </w:r>
          </w:p>
        </w:tc>
        <w:tc>
          <w:tcPr>
            <w:tcW w:w="2880" w:type="dxa"/>
            <w:gridSpan w:val="2"/>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год       </w:t>
            </w:r>
          </w:p>
        </w:tc>
        <w:tc>
          <w:tcPr>
            <w:tcW w:w="2880" w:type="dxa"/>
            <w:gridSpan w:val="2"/>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год       </w:t>
            </w:r>
          </w:p>
        </w:tc>
      </w:tr>
      <w:tr w:rsidR="00DB2C58" w:rsidRPr="00DB2C58">
        <w:trPr>
          <w:tblCellSpacing w:w="5" w:type="nil"/>
        </w:trPr>
        <w:tc>
          <w:tcPr>
            <w:tcW w:w="348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Предус-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мотрено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Фактически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профинанси-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ровано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Предус-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мотрено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Фактически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профинанси-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ровано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01.10.06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Предус-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мотрено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Фактически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профинанси-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ровано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Предус-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мотрено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Фактически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профинанси-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ровано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профилактики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заболеваний вирусными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гепатитами населения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2002 - 2005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поддержки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развития малого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на 2003</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"Молодежь города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Йошкар-Олы" на 2003 - 2005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"Пожарная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безопасность муниципального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2003 - 2005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гг."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по профилактике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заболеваемости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природно-очаговыми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инфекциями 2003 - 2006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281,8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"Организация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питания детей раннего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возраста в муниципальном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образовании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2004 - 2006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3533,8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3533,8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2525,0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содействия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занятости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образования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на 2004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- 2006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Программа "Правопорядок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2004 - 2006 гг."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2770,0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"Модернизация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образовательной системы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муниципальном образовании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на 2002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1468,9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1468,9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93,3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830,2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830,2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"Совершенствование службы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скорой медицинской помощи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муниципальном образовании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на 2003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- 2007 гг.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859,0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"Вакцинопрофилактика"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2004 - 2008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629,0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Муниципальная целевая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09"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"Обеспечение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жильем молодых семей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Йошкар-Олы" на 2006 - 2010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(2005 - 2010)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723,6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124,4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Муниципальная целевая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"Безопасность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2005 - 2008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4932,3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4932,3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8142,1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8142,1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14626,9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14626,9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0" w:history="1">
              <w:r w:rsidRPr="00DB2C58">
                <w:rPr>
                  <w:rFonts w:ascii="Courier New" w:hAnsi="Courier New" w:cs="Courier New"/>
                  <w:sz w:val="20"/>
                  <w:szCs w:val="20"/>
                </w:rPr>
                <w:t>Городская целевая 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безнадзорности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несовершеннолетних на 2005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- 2007 годы" (продлена 2008</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- 2010)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320,0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Программа поддержки малого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муниципальном образовании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на 2006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470,0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Комплексная экологическая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2006 - 2009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1008,0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1008,0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1008,0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903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1" w:history="1">
              <w:r w:rsidRPr="00DB2C58">
                <w:rPr>
                  <w:rFonts w:ascii="Courier New" w:hAnsi="Courier New" w:cs="Courier New"/>
                  <w:sz w:val="20"/>
                  <w:szCs w:val="20"/>
                </w:rPr>
                <w:t>Муниципальная 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"Профилактика наркомании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 Йошкар-Оле на 2006 -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гг."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802,0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1063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1063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 "Молодежь города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Йошкар-Олы" на 2006 - 2009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Муниципальная целевая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2"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"Пожарная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безопасность 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округа "Город Йошкар-Ола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2007 - 2010 гг."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3"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"Правопорядок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2007 - 2009 гг.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4" w:history="1">
              <w:r w:rsidRPr="00DB2C58">
                <w:rPr>
                  <w:rFonts w:ascii="Courier New" w:hAnsi="Courier New" w:cs="Courier New"/>
                  <w:sz w:val="20"/>
                  <w:szCs w:val="20"/>
                </w:rPr>
                <w:t>Комплексная 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профилактики правонарушений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городском округе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2007 - 2009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5" w:history="1">
              <w:r w:rsidRPr="00DB2C58">
                <w:rPr>
                  <w:rFonts w:ascii="Courier New" w:hAnsi="Courier New" w:cs="Courier New"/>
                  <w:sz w:val="20"/>
                  <w:szCs w:val="20"/>
                </w:rPr>
                <w:t>Целевая 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"Безопасность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культуры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дополнительного образования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2007 - 2010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1256,4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1256,4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1545,0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1545,0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6" w:history="1">
              <w:r w:rsidRPr="00DB2C58">
                <w:rPr>
                  <w:rFonts w:ascii="Courier New" w:hAnsi="Courier New" w:cs="Courier New"/>
                  <w:sz w:val="20"/>
                  <w:szCs w:val="20"/>
                </w:rPr>
                <w:t>Целевая программа</w:t>
              </w:r>
            </w:hyperlink>
            <w:r w:rsidRPr="00DB2C58">
              <w:rPr>
                <w:rFonts w:ascii="Courier New" w:hAnsi="Courier New" w:cs="Courier New"/>
                <w:sz w:val="20"/>
                <w:szCs w:val="20"/>
              </w:rPr>
              <w:t xml:space="preserve"> "Школьное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питание в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образовательных учреждениях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2007 - 2010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5196,7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5196,7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3650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3650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7" w:history="1">
              <w:r w:rsidRPr="00DB2C58">
                <w:rPr>
                  <w:rFonts w:ascii="Courier New" w:hAnsi="Courier New" w:cs="Courier New"/>
                  <w:sz w:val="20"/>
                  <w:szCs w:val="20"/>
                </w:rPr>
                <w:t>Муниципальная 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"Наш двор" на 2008 - 2010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10993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8" w:history="1">
              <w:r w:rsidRPr="00DB2C58">
                <w:rPr>
                  <w:rFonts w:ascii="Courier New" w:hAnsi="Courier New" w:cs="Courier New"/>
                  <w:sz w:val="20"/>
                  <w:szCs w:val="20"/>
                </w:rPr>
                <w:t>Целевая 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"Комплексное 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коммунальной инфраструктуры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городском округе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2007 - 2010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19" w:history="1">
              <w:r w:rsidRPr="00DB2C58">
                <w:rPr>
                  <w:rFonts w:ascii="Courier New" w:hAnsi="Courier New" w:cs="Courier New"/>
                  <w:sz w:val="20"/>
                  <w:szCs w:val="20"/>
                </w:rPr>
                <w:t>Целевая 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"Безопасность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лечебно-профилактических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округа "Город Йошкар-Ола"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2007 - 2009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5408,5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5408,5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4350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5335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20" w:history="1">
              <w:r w:rsidRPr="00DB2C58">
                <w:rPr>
                  <w:rFonts w:ascii="Courier New" w:hAnsi="Courier New" w:cs="Courier New"/>
                  <w:sz w:val="20"/>
                  <w:szCs w:val="20"/>
                </w:rPr>
                <w:t>Организация питания</w:t>
              </w:r>
            </w:hyperlink>
            <w:r w:rsidRPr="00DB2C58">
              <w:rPr>
                <w:rFonts w:ascii="Courier New" w:hAnsi="Courier New" w:cs="Courier New"/>
                <w:sz w:val="20"/>
                <w:szCs w:val="20"/>
              </w:rPr>
              <w:t xml:space="preserve"> детей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раннего возраста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городском округе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2008 - 2010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Муниципальная целевая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21"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системы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округа "Город Йошкар-Ола"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2008 - 2010 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37283,9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37283,9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Муниципальная адресная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22"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"Проведение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капитального ремонта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многоквартирных домов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городском округе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2008 год"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25307,6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25137,0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23" w:history="1">
              <w:r w:rsidRPr="00DB2C58">
                <w:rPr>
                  <w:rFonts w:ascii="Courier New" w:hAnsi="Courier New" w:cs="Courier New"/>
                  <w:sz w:val="20"/>
                  <w:szCs w:val="20"/>
                </w:rPr>
                <w:t>Повышение безопасности</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дорожного движения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городском округе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на 2008 - 2012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годы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r>
      <w:tr w:rsidR="00DB2C58" w:rsidRPr="00DB2C58">
        <w:trPr>
          <w:tblCellSpacing w:w="5" w:type="nil"/>
        </w:trPr>
        <w:tc>
          <w:tcPr>
            <w:tcW w:w="34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16854,8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15448,0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20054,0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18012,6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36628,7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35494,1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110237,5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94624,3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sectPr w:rsidR="00DB2C58" w:rsidRPr="00DB2C58">
          <w:pgSz w:w="16838" w:h="11905" w:orient="landscape"/>
          <w:pgMar w:top="1701" w:right="1134" w:bottom="850" w:left="1134" w:header="720" w:footer="720" w:gutter="0"/>
          <w:cols w:space="720"/>
          <w:noEndnote/>
        </w:sect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96" w:name="Par2162"/>
      <w:bookmarkEnd w:id="96"/>
      <w:r w:rsidRPr="00DB2C58">
        <w:rPr>
          <w:rFonts w:ascii="Calibri" w:hAnsi="Calibri" w:cs="Calibri"/>
        </w:rPr>
        <w:t>2. Цели, задачи и сроки реализации программы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Программа комплексного социально-экономического развития городского округа "Город Йошкар-Ола" на 2009 - 2016 годы в системе документов среднесрочного и долгосрочного планирования является инструментом реализации Стратегии социально-экономического развития городского округа "Город Йошкар-Ола" до 2015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Главная цель Стратегии социально-экономического развития городского округа "Город Йошкар-Ола" - повышение качества жизни населения на основе устойчивого социально-экономического развития города. Все составляющие качества жизни при переходе к устойчивому развитию должны быть сбалансированы, при этом необходимо предусмотреть сохранение городских ресурсов для будущих поколений горожан. Главный источник достижения цели - повышение конкурентоспособности города как эколого-социально-экономической системы.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97" w:name="Par2167"/>
      <w:bookmarkEnd w:id="97"/>
      <w:r w:rsidRPr="00DB2C58">
        <w:rPr>
          <w:rFonts w:ascii="Calibri" w:hAnsi="Calibri" w:cs="Calibri"/>
        </w:rPr>
        <w:t>2.1. Система целей и задач на среднесрочную перспективу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Программа на основе выявления и анализа существенных проблем включает перечень стратегических целей, направленных на выстраивание эффективной социальной и экономической системы в городском округе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Стратегическими целями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Повышение уровня и качества жизни населения, развитие человеческого капитала и социальной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Обеспечение условий для экономического роста.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Обеспечение различных аспектов социально-экономической, научно-технической, продовольственной и экологической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Создание системы управления городом, отвечающей хозяйственным потребностям и ориентированной на нужды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стратегических целей программы подразумевает решение системы задач. Каждая задача содержит набор мероприятий, за реализацию которых ответственны органы местного самоуправления в соответствии с их полномочиями и компетенцией.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8" w:name="Par2177"/>
      <w:bookmarkEnd w:id="98"/>
      <w:r w:rsidRPr="00DB2C58">
        <w:rPr>
          <w:rFonts w:ascii="Calibri" w:hAnsi="Calibri" w:cs="Calibri"/>
        </w:rPr>
        <w:t>2.1.1. Повышение уровня и качества жизни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развитие человеческого капитала и социальной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цели по повышению уровня и качества жизни населения, развития человеческого капитала и социальной инфраструктуры предусматривает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Повышение устойчивости демографического развития и миграционная политика.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Модернизация и повышение качества образовательных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Обеспечить эффективное, устойчивое развитие системы образования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Создать условия для удовлетворения потребностей граждан, общества и рынка труда в качественном образовании на фоне растущих темпов инновационного развития.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деятельности муниципальных учреждений образования, расширение сферы муниципальных услуг в области образования в городском округе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Предоставление возможности для развития интеллектуального и творческого потенциала одаренных и талантливых детей, обеспечение их адресной поддержкой.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Информатизация системы общего образования, переход на комплексное использование современных информационных и педагогических технологий, обеспечивающих единое образовательное пространство.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эффективности воспитательной системы, вовлечение родителей и общественности в деятельность и развитие муниципальной системы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Совершенствование профилактической работы среди несовершеннолетних и родителей по вопросам безнадзорности и правонарушений.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сохранения и укрепления здоровья детей и подростков.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высокого качества и безопасности питания детей и подростков в муниципальных 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профессионального уровня педагогических и управленческих кадров.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Обновление и укрепление материально-технической базы муниципальных учреждений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уровня комплексной безопасности муниципальных образовательных учреждений с целью сохранения жизни и защиты здоровья воспитанников, обучающихся и работников муниципальных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эффективности расходования бюджетных средств путем целевого финансирования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Развитие здравоохранения и улучшение здоровья.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Стратегической целью отрасли здравоохранения является повышение качества и уровня жизни населения, предупреждение заболеваний и других угрожающих жизни и здоровью состояний, а также повышение качества и доступности медицинской помощи. Одним из направлений достижения данной цели является снижение смертности в трудоспособном возрасте и повышение продолжительности жизни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Развитие культуры и искусства, обеспечение доступа к культурному наследию широких слоев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Основных направлениях социально-экономической политики Правительства Российской Федерации в качестве стратегических целей культурной политики определены: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культурного потенциала и сохранение культурного наследия;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единого культурного пространства и доступности культурных ценностей для широких слоев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Также в </w:t>
      </w:r>
      <w:hyperlink r:id="rId124" w:history="1">
        <w:r w:rsidRPr="00DB2C58">
          <w:rPr>
            <w:rFonts w:ascii="Calibri" w:hAnsi="Calibri" w:cs="Calibri"/>
          </w:rPr>
          <w:t>Программе</w:t>
        </w:r>
      </w:hyperlink>
      <w:r w:rsidRPr="00DB2C58">
        <w:rPr>
          <w:rFonts w:ascii="Calibri" w:hAnsi="Calibri" w:cs="Calibri"/>
        </w:rPr>
        <w:t xml:space="preserve"> социально-экономического развития Российской Федерации на среднесрочную перспективу (2006 - 2008 годы), утвержденной </w:t>
      </w:r>
      <w:hyperlink r:id="rId125" w:history="1">
        <w:r w:rsidRPr="00DB2C58">
          <w:rPr>
            <w:rFonts w:ascii="Calibri" w:hAnsi="Calibri" w:cs="Calibri"/>
          </w:rPr>
          <w:t>распоряжением</w:t>
        </w:r>
      </w:hyperlink>
      <w:r w:rsidRPr="00DB2C58">
        <w:rPr>
          <w:rFonts w:ascii="Calibri" w:hAnsi="Calibri" w:cs="Calibri"/>
        </w:rPr>
        <w:t xml:space="preserve"> Правительства РФ от 19.01.2006 N 38-р, определены основные цели политики в сфере культуры, к которым в т.ч. отнесены сохранение культурного наследия, культурного потенциала и единого культурного пространства страны.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Выбор приоритетных целей программы опирается на вышеназванные стратегические цели культурной политики Правительства Российской Федерации, а также ориентирован на реализацию основных направлений социально-экономической политики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Программа разработана для достижения следующих целей: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прав граждан на доступ к культурным ценностям;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свободы творчества и прав граждан на участие в культурной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этих целей необходимо решение ряда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культурного и исторического наследия;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улучшения доступа жителей города Йошкар-Олы к информации и знаниям;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и развитие творческого потенциала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укрепление единого культурного пространства России.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Развитие физической культуры, спорта, удовлетворение потребностей населения в них.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Формирование эффективного рынка труда, развитие кадрового потенциала.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Формирование рынка доступного жилья, ликвидация ветхого и аварийного жилого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8. Перспективы градостроительного развития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задачей развития градостроительного комплекса является организация и создание условий для увеличения жилищного строительства и объектов социально-культурной сферы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данной задачи будет реализовываться через следующие 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Утверждение генерального плана города и правил землепользования и застройки, нормативов градостроительного проектирования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Строительство жилых домов и приобретение жилых помещений для переселения граждан </w:t>
      </w:r>
      <w:r w:rsidRPr="00DB2C58">
        <w:rPr>
          <w:rFonts w:ascii="Calibri" w:hAnsi="Calibri" w:cs="Calibri"/>
        </w:rPr>
        <w:lastRenderedPageBreak/>
        <w:t>из ветхого и аварийного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Субсидирование банковской процентной ставки гражданам по кредитам на приобретение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жилищного строительства с обеспечением комплексной застройки жилых массивов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Поддержка эффективности инвестиционной деятельности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Предоставление молодым семьям субсидий на приобретение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Результатами указанных мероприятий станут: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в 2016 году ввода жилья за счет всех источников финансирования до 108,3 тысяч кв. метров;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рост жилищной обеспеченности населения города с 21,3 квадратного метра на человека в 2008 году до 22,9 квадратных метров -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снижение доли ветхого и аварийного жилого фонда с 1,9% в 2008 году до 1,65%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количества молодых семей, улучшивших жилищные условия (в том числе с использованием ипотечных кредитов и займов) при оказании содействия за счет средств бюджета городского округа "Город Йошкар-Ола" с 33 семей в 2008 году до 110 семей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количества семей, получивших субсидии за счет средств бюджета городского округа "Город Йошкар-Ола" на компенсацию банковской процентной ставки по ипотечным кредитам с 14 в 2008 году до 28 семей -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9. Обеспечение безопасности условий жизни населения. Профилактика правонарушений.</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99" w:name="Par2234"/>
      <w:bookmarkEnd w:id="99"/>
      <w:r w:rsidRPr="00DB2C58">
        <w:rPr>
          <w:rFonts w:ascii="Calibri" w:hAnsi="Calibri" w:cs="Calibri"/>
        </w:rPr>
        <w:t>2.1.2. Обеспечение условий для экономического роста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цели по обеспечению условий для экономического роста в базовых секторах экономики города предусматривает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Формирование экономической политики, определение приоритетных направлений.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Бюджетная и налоговая политика.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Формирование производственной, транспортной, торговой, социальной инфраструктур.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учетом факторов, способных оказать существенное влияние на развитие городского электрического транспорта, в ближайшие годы целесообразно сосредоточить внимание на реализации следующих направлений: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приобретение троллейбусов в связи с необходимостью замены изношенного подвижного состава;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приобретение гаражного и технологического оборудования для оснащения производственно-технической базы предприятия;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реконструкции контактной сети троллейбусных линий и модернизации тяговых трансформаторных подстанций, практически отслуживших нормативный срок эксплуатации;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капитальное строительство и реконструкция объектов транспортной инфраструктуры, обусловленные необходимостью соответствия требованиям безопасности движения и работ, качества услуг, увеличения объемов, а также расширения сферы деятельности общественного транспорта;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маршрутной сети.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целями в области связи являются доступность и высокое качество предоставляемых услуг. При этом должны быть решены следующие задачи: увеличение объемов предоставляемых телекоммуникационных услуг населению и организациям за счет снижения существующих тарифов на оплату услуг и увеличения абонентской базы; расширение спектра предоставляемых услуг за счет внедрения новых технологий и использования современного высокотехнологичного оборудования; модернизация и построение инфраструктуры связи на основе передовых решений; нивелирование информационного неравенства жителей города и села в пользу последних.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Формирование благоприятного имиджа города.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00" w:name="Par2249"/>
      <w:bookmarkEnd w:id="100"/>
      <w:r w:rsidRPr="00DB2C58">
        <w:rPr>
          <w:rFonts w:ascii="Calibri" w:hAnsi="Calibri" w:cs="Calibri"/>
        </w:rPr>
        <w:lastRenderedPageBreak/>
        <w:t>2.1.3. Обеспечение различных аспектов</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социально-экономической, научно-технической,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продовольственной и экологической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цели по обеспечению различных аспектов социально-экономической, научно-технической, продовольственной и экологической безопасности предусматривает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Развитие жилищно-коммунальной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цели жилищно-коммунального хозяйства: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условий проживания, отвечающих стандартам качества;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повышение эффективности и надежности функционирования жилищно-коммунального хозяйства и систем жизнеобеспечения;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снижение издержек производителей услуг при поддержании стандартов качества предоставляемых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смягчение для населения процесса реформирования системы оплаты жилья и коммунальных услуг при переходе отрасли на режим безубыточного функционирования;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демонополизация сферы обслуживания жилищного фонда, развитие конкурентной среды и привлечение частного капитала;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инвестиционной привлекательности жилищно-коммунального комплекса;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высокого качества и пропускной способности автомобильных дорог в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задачей развития жилищно-коммунального хозяйства является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 в том числе: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приведения жилищного фонда и коммунальной инфраструктуры в соответствие со стандартами качества, обеспечивающими комфортные условия проживания;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расширение использования частно-государственного партнерства, концессионных соглашений;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реконструкция и модернизация объектов коммунальной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увеличение объемов газификации объектов городского хозяйства (с. Семеновка);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улучшение финансового состояния организаций жилищно-коммунального хозяйства;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совершенствование тарифного регулирования организаций коммунального комплекса;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конкурентных отношений в сфере управления и обслуживания многоквартирных домов, развитие инициативы собственников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стимулирование создания товариществ собственников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увеличение объемов капитального ремонта жилищного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содержание, капитальный ремонт дорожного покрытия улиц, мостовых сооружений, находящихся в границах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осуществление мер по обустройству улиц и повышению безопасности движения транспорта в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решения данной задачи первоочередными будут являться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 мероприятия, направленные на обеспечение устойчивого электроснабжения, энергобезопасности, развитие систем тепло-, газо- и водоснабжения населения, водоотведения: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ремонт и развитие систем электро- и теплоснабжения города (реконструкция ПС "Городская", замена и ремонт тепловых сетей);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организация работ по газификации частного сектора (с. Семеновка);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модернизация систем водоснабжения и водоотведения (реконструкция КНС N 5 пр. Ленина - ул. Петрова, расширение Арбанского водозабора до 110 тыс. куб. м в сутки, строительство канализационного коллектора по ул. К. Маркса от пл. Революции до дюкера по пр. Ленина;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 мероприятия, направленные на приведение жилищного фонда и коммунальной инфраструктуры в соответствие со стандартами качества, обеспечивающими комфортные условия проживания граждан: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софинансирование проведения ремонтов капитального характера в многоквартирных жилых домах;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организация содержания муниципального специализированного жилищного фонда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замена пассажирских лифтов и модернизация лифтовой диспетчерской сигнализации и связи;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эффективности использования средств населения и бюджетных средств, поступающих предприятиям отрасли за оказываемые жилищно-коммунальные услуги, снижение издержек на их производство;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мероприятия, направленные на организацию и проведение строительства, ремонта автодорог, мостов и объектов благоустройства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проведение строительства, капитального и текущего ремонта автодорог, мостов и их эксплуатационное содержание (строительство ливневой канализации бульвар Ураева - ул. Петрова);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организация наружного освещения улиц;</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организация и обеспечение благоустройства в жилых кварталах;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содержание на территории города мест захоронения.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Развитие научно-технического потенциала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Уменьшение зависимости городского потребительского рынка от иностранных товаров.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Улучшение экологической ситуации.</w:t>
      </w:r>
    </w:p>
    <w:p w:rsidR="00DB2C58" w:rsidRPr="00DB2C58" w:rsidRDefault="00DB2C58">
      <w:pPr>
        <w:widowControl w:val="0"/>
        <w:autoSpaceDE w:val="0"/>
        <w:autoSpaceDN w:val="0"/>
        <w:adjustRightInd w:val="0"/>
        <w:spacing w:after="0" w:line="240" w:lineRule="auto"/>
        <w:ind w:left="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01" w:name="Par2294"/>
      <w:bookmarkEnd w:id="101"/>
      <w:r w:rsidRPr="00DB2C58">
        <w:rPr>
          <w:rFonts w:ascii="Calibri" w:hAnsi="Calibri" w:cs="Calibri"/>
        </w:rPr>
        <w:t>2.1.4. Создание системы управления городом,</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отвечающей хозяйственным потребностям и</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ориентированной на нужды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цели создания системы управления городом, отвечающей хозяйственным потребностям и ориентированной на нужды населения, предусматривает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Формирование системы эффективной муниципальной власти, предполагающей введение принципов управления по результатам.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Укрепление институтов гражданского сообщества.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поставленных целей и задач требуется реализация мероприятий, направленных на их решение.</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102" w:name="Par2303"/>
      <w:bookmarkEnd w:id="102"/>
      <w:r w:rsidRPr="00DB2C58">
        <w:rPr>
          <w:rFonts w:ascii="Calibri" w:hAnsi="Calibri" w:cs="Calibri"/>
        </w:rPr>
        <w:t>2.2. Сроки реализации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программы осуществляется в два этапа.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первого этапа (2009 - 2012 годы) будут создаваться системные условия, необходимые для перевода экономики города в режим инновационного развития.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второго этапа (2013 - 2016 годы) будет осуществляться переход к новым стандартам в образовании и здравоохранении, формирование конкурентной профессионально-квалификационной структуры трудового потенциала, внедрение новых ресурсосберегающих технологий, формирование новых зон опережающего развития, превращение инноваций в ведущий фактор экономического роста, структурная диверсификация экономики.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103" w:name="Par2309"/>
      <w:bookmarkEnd w:id="103"/>
      <w:r w:rsidRPr="00DB2C58">
        <w:rPr>
          <w:rFonts w:ascii="Calibri" w:hAnsi="Calibri" w:cs="Calibri"/>
        </w:rPr>
        <w:t>3. Система программных мероприятий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104" w:name="Par2311"/>
      <w:bookmarkEnd w:id="104"/>
      <w:r w:rsidRPr="00DB2C58">
        <w:rPr>
          <w:rFonts w:ascii="Calibri" w:hAnsi="Calibri" w:cs="Calibri"/>
        </w:rPr>
        <w:t>3.1. Повышение уровня и качества жизни населения, развитие</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человеческого капитала и социальной инфраструктуры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05" w:name="Par2314"/>
      <w:bookmarkEnd w:id="105"/>
      <w:r w:rsidRPr="00DB2C58">
        <w:rPr>
          <w:rFonts w:ascii="Calibri" w:hAnsi="Calibri" w:cs="Calibri"/>
        </w:rPr>
        <w:t>3.1.1. Повышение устойчивости демографического развития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и миграционная политика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целями демографического развития городского округа "Город Йошкар-Ола" на долгосрочную перспективу является стабилизация численности населения и формирование предпосылок к последующему демографическому росту, преодоление негативных тенденций в демографической и миграционной политике.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задачами демографического развития города на период до 2016 определены: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укрепление здоровья и увеличение ожидаемой продолжительности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стимулирование рождаемости и укрепление института семьи;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приоритетного национального проекта "Здоровье";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регулирование миграционных потоков в целях создания действенных механизмов замещения естественной убыли населения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Приоритетными мероприятиями в области миграционной политики до 2016 года станут: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 по снижению процесса эмиграции путем повышения миграционной привлекательности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рациональное формирование потребности в привлечении иностранной рабочей силы, а также квот на осуществление иностранными гражданами трудовой деятельности в городе, приоритетное использование трудовых ресурсов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 по эффективному противодействию нелегальной миграции.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06" w:name="Par2328"/>
      <w:bookmarkEnd w:id="106"/>
      <w:r w:rsidRPr="00DB2C58">
        <w:rPr>
          <w:rFonts w:ascii="Calibri" w:hAnsi="Calibri" w:cs="Calibri"/>
        </w:rPr>
        <w:t>3.1.2. Модернизация и повышение качества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целью развития системы образования до 2016 года станет обеспечение эффективного, устойчивого развития системы образования городского округа "Город Йошкар-Ола" и создание условий для удовлетворения потребностей граждан, общества и рынка труда в качественном образовании на фоне растущих темпов инновационного развития.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этой цели предполагает решение следующих приоритетных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Создание условий для обеспечения государственных гарантий доступности качественного образования на всех его ступенях, расширение сферы муниципальных образовательных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данной задачи подразумевает выполнение следующих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своевременной процедуры аккредитации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реализация мероприятий по направлению "Одаренные дети", обеспечение и организация предметных олимпиад различного уровня;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и внедрение в практику работы системы поощрений педагогов за работу с одаренными детьми;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участие муниципальных образовательных учреждений в инновационной деятельности; стимулирование муниципальных экспериментальных площадок;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награждение выпускников-медалистов;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информационно-методическое обеспечение и психологическое сопровождение профильного обучения (экспертиза и рецензирование программ, элективных и профильных курсов, проведение обучающих семинаров, издание информационных сборников, методических рекомендаций).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Создание единой муниципальной образовательной информационной среды и компьютеризация муниципальных учреждений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данной задачи подразумевает выполнение следующего 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поддержка процесса развития единой образовательной информационной среды общеобразовательных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Развитие воспитательного пространства системы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данной задачи подразумевает выполнение следующих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ресурсное обеспечение учреждений дополнительного образования: обеспечение мебелью, приобретение компьютеров, приобретение спортивного снаряжения для "ДЮСШ "Олимп";</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и проведение конкурсов и фестивалей детского творчества;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спортивно-массовых и военно-патриотических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слета опекунских семей.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Совершенствование системы профессионального развития педагогических и руководящих кадров: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потребностей педагогических работников МОУ и методистов ММС в повышении квалификации;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системы грантовой поддержки успешной профессиональной деятельности педагогов, в том числе проведение городских конкурсов профессионального мастерства;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выявление, распространение и обобщение инновационного педагогического опыта.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Укрепление материально-технической базы муниципальных образовательных учреждений и повышение уровня комплексной безопасности муниципальных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приобретение учебников и учебно-методической литературы;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комплектование компьютерной техникой общеобразовательных учреждений N 3, 6, 7, 9, 10, 15, 17, 20, 21, 23, 24, 29, гимназия N 14, гимназия им. С.Радонежского, ВСШ N 4, "Становление";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монтаж системы видеонаблюдения в МОУ;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ремонт и монтаж системы АПС в МОУ согласно предписаниям ОГПН МЧС РМЭ;</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монтаж внутренней системы электроосвещения МОУ СОШ N 6;</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огнезащитной пропитки конструкций чердачных помещений и сценических коробок актовых залов;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утилизация ртутьсодержащих люминесцентных ламп;</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открытие медицинского центра при СОШ N 28;</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бассейна МОУ СОШ N 19;</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оснащение оборудованием и инструментарием медицинских кабинетов муниципальных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ремонт веранд в муниципальных дошкольных 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завершение строительства МОУ СОШ N 15.</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Профилактика безнадзорности и правонарушений несовершеннолетних: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городского конкурса среди общеобразовательных учреждений на лучшую организацию профилактической работы с несовершеннолетними;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конкурса воспитательных систем общеобразовательных учреждений, совершенствование воспитательного процесса;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городского конкурса педагогов дополнительного образования "Сердце отдаю детям";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городского конкурса муниципальных учреждений дополнительного образования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городские конкурсы детского творчества, шоу-программы с участием детских, юношеских творческих коллективов и отдельных исполнителей;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слета юных инспекторов дорожного движения "Безопасное колесо";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спартакиады среди муниципальных учреждений дополнительного образования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спортивных мероприятий с детьми и подростками в каникулярный период.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Питание учащихся и воспитанников муниципальных образовательных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увеличение компенсационных выплат учащимся начальных классов;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улучшение материально-технической базы пищеблоков образовательных учреждений - проведение капитального ремонта столовых школ, пищеблоков МДОУ, реконструкция школьных буфетов, ремонт или замена электропроводки на пищеблоках;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приобретение технологического, холодильного оборудования, инвентаря, посуды и тары.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8. Организационные меры по профилактике наркомании: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анализа причин и условий, способствующих распространению наркомании, совершению связанных с ней преступлений.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9. Профилактика злоупотребления наркотическими средствами: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профилактических бесед с учащимися;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и проведение мероприятий (акций, спортивных мероприятий), направленных на приобщение подростков к здоровому образу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и издание информационных материалов (памятки, листовки) по профилактике употребления психоактивных веществ;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методических рекомендаций для учебных заведений по выявлению лиц, употребляющих наркотические вещества;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формирование видеотеки по здоровому образу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участие в разработке и внедрение конкурсных проектов, программ по созданию новых форм работы с подростками и молодежью, направленных на формирование здорового образа </w:t>
      </w:r>
      <w:r w:rsidRPr="00DB2C58">
        <w:rPr>
          <w:rFonts w:ascii="Calibri" w:hAnsi="Calibri" w:cs="Calibri"/>
        </w:rPr>
        <w:lastRenderedPageBreak/>
        <w:t>жизни детей и молодежи;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эффективной профессиональной самореализации, поддержка деятельности центров досуговой и сезонной занятости, молодежных бирж труда, ученических предприятий, студенческих отрядов, молодежных объединений, реализующих программы в сфере обеспечения занятости и профориентации молодежи и подростков.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10. Реабилитация несовершеннолетних лиц, находящихся в социально опасном положении: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отдыха и оздоровления детей из семей, находящихся в социально опасном положении.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Государственная политика развития образования на период до 2016 года будет осуществляться на основе опыта реализации приоритетного национального проекта "Образование", сохранив его основные направления: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Поддержка и развитие лучших образцов отечественного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1.1. Государственная поддержка инновационных образовательных и воспитательных программ в общеобразовательных учреждениях, образовательных учреждениях, реализующих программы дошкольного образования, в учреждениях дополнительного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1.2. Денежное поощрение лучших учителей, педагогов дошкольного образования, педагогов дополнительного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стимулирования педагогов дошкольного образования и педагогов дополнительного образования предусматриваются республиканские конкурсы на грант Президента Республики Марий Эл, а также муниципальные конкурсы: "Лучший педагог дошкольного образовательного учреждения", "Сердце отдаю детям" (дополнительное образование).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Государственная поддержка талантливой молодежи, предусматривающая стимулирование молодых людей к достижению успехов.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Повышение уровня воспитательной работы в школах.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социальной поддержки педагогических и иных работников образовательных учреждений, реализующих программы дошкольного образования, усиления роли воспитательной работы в образовательном процессе предусматривается мероприятие "Выплата вознаграждения за классное руководство в общеобразовательных учреждениях, а также вознаграждения педагогическим работникам образовательных учреждений, реализующих программы дошкольного образования, за внедрение инновационных образовательных программ". Размер вознаграждения данной категории работников планируется определить аналогично выплате дополнительного вознаграждения педагогическим работникам общеобразовательных учреждений за выполнение функции классного руководства в объеме 1,0 тыс. рублей на каждого работника.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Внедрение современных образовательных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реализации данного направления в целях обеспечения полноценного и качественного образования в общеобразовательных учреждениях города предполагается дальнейшее оснащение общеобразовательных учреждений: закупка учебного и учебно-наглядного и спортивного оборудования, подключение к сети Интернет, приобретение автобусов для сельских школ.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Совершенствование организации питания в общеобразовательных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году в федеральном бюджете предусмотрены ассигнования по следующим направлениям национального проекта "Образование":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современных образовательных технологий в части обеспечения трафика общеобразовательным учреждениям, подключенным к сети Интернет в рамках приоритетного национального проекта "Образование", в течение двух лет с момента подключения, внесения изменений к программным продуктам, вошедшим в стандартный (базовый) пакет лицензионного программного обеспечения, осуществления технической и методической поддержки пользования лицензионным программным обеспечением;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установление вознаграждения за классное руководство в общеобразовательных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установление ежегодного поощрения лучших учителей;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государственная поддержка талантливой молодежи;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государственная поддержка субъектов Российской Федерации, внедряющих комплексные </w:t>
      </w:r>
      <w:r w:rsidRPr="00DB2C58">
        <w:rPr>
          <w:rFonts w:ascii="Calibri" w:hAnsi="Calibri" w:cs="Calibri"/>
        </w:rPr>
        <w:lastRenderedPageBreak/>
        <w:t>проекты модернизации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государственная поддержка подготовки рабочих кадров и специалистов для высокотехнологичных производств;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совершенствование организации питания учащихся в общеобразовательных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2010 год ассигнования федерального бюджета предусмотрены на финансирование только трех направлений: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установление вознаграждения за классное руководство в общеобразовательных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установление ежегодного поощрения лучших учителей;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государственная поддержка талантливой молодежи.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Помимо мероприятий в рамках национального проекта "Образования" программой предусматривается: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комплекс мероприятий, предусматривающий строительство, реконструкцию образовательных учреждений, строительство спортивных залов и сооружений при образовательных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дальнейшая реализация </w:t>
      </w:r>
      <w:hyperlink r:id="rId126" w:history="1">
        <w:r w:rsidRPr="00DB2C58">
          <w:rPr>
            <w:rFonts w:ascii="Calibri" w:hAnsi="Calibri" w:cs="Calibri"/>
          </w:rPr>
          <w:t>ведомственной целевой программы</w:t>
        </w:r>
      </w:hyperlink>
      <w:r w:rsidRPr="00DB2C58">
        <w:rPr>
          <w:rFonts w:ascii="Calibri" w:hAnsi="Calibri" w:cs="Calibri"/>
        </w:rPr>
        <w:t xml:space="preserve"> развития образования на 2009 - 2011 годы, направленной на повышение защищенности образовательных учреждений от возможных террористических актов, правонарушений и преступлений против личности и имущества.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городских программ по системе образования, срок которых завершается в 2011 году, будет продолжена и на период до 2016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07" w:name="Par2419"/>
      <w:bookmarkEnd w:id="107"/>
      <w:r w:rsidRPr="00DB2C58">
        <w:rPr>
          <w:rFonts w:ascii="Calibri" w:hAnsi="Calibri" w:cs="Calibri"/>
        </w:rPr>
        <w:t>3.1.3. Развитие здравоохранения и улучшение здоровья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Общими целями развития здравоохранения являются совершенствование системы оказания медицинской помощи жителям г. Йошкар-Олы, повышение доступности, качества медицинской помощи, эффективности использования ресурсов муниципального здравоохранения на основе создания рыночных механизмов и конкурентной среды между производителями медицинских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08" w:name="Par2423"/>
      <w:bookmarkEnd w:id="108"/>
      <w:r w:rsidRPr="00DB2C58">
        <w:rPr>
          <w:rFonts w:ascii="Calibri" w:hAnsi="Calibri" w:cs="Calibri"/>
        </w:rPr>
        <w:t>Организация питания детей раннего возраста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в городском округе "Город Йошкар-Ола"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Одной из основных задач здравоохранения городского округа "Город Йошкар-Ола" является реализация комплекса мероприятий по охране и укреплению здоровья детей и подростков, социальная поддержка детства, создание оптимальных условий для развития и воспитания детей, разработка эффективных профилактических и оздоровительных технологий на научной основе.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Данное мероприятие по организации питания детей раннего возраста в городском округе "Город Йошкар-Ола" направлено на решение вопросов охраны здоровья детей раннего возраста, организации рационального питания детей, снижение заболеваемости и младенческой смертности, улучшение материально-технической базы детских молочных кухонь.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целями проведения мероприятий по организации питания детей раннего возраста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социальная поддержка детства;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рационального питания детей раннего возраста;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детского населения города необходимыми молочными лечебными смесями;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улучшение физического развития детей 1 - 2-го года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снижение общей и инфекционной заболеваемости среди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снижение уровня младенческой смертности.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указанных целей предусматривается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укрепление материально-технической базы детских молочных кухонь;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достижение современного уровня технологического процесса при приготовлении детских молочных смесей.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09" w:name="Par2439"/>
      <w:bookmarkEnd w:id="109"/>
      <w:r w:rsidRPr="00DB2C58">
        <w:rPr>
          <w:rFonts w:ascii="Calibri" w:hAnsi="Calibri" w:cs="Calibri"/>
        </w:rPr>
        <w:lastRenderedPageBreak/>
        <w:t>Безопасность лечебно-профилактических учреждений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Безопасность лечебно-профилактического учреждения (ЛПУ) - это условия сохранения жизни и здоровья медицинских работников, больных, а также материальных ценностей ЛПУ от возможных несчастных случаев, пожаров, аварий и других чрезвычайных ситуаций.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целью проведения данного мероприятия является обеспечение безопасности пациентов и медицинских работников лечебно-профилактических учреждений во время трудовой деятельности, предусматривается решение основной задачи - реализация государственной политики в области обеспечения защиты здоровья и сохранения жизни пациентов и медицинских работников во время их трудовой деятельности от возможных пожаров, аварий и других опасностей, включая решение следующих вопросов: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оснащение ЛПУ всех типов и видов современным противопожарным оборудованием, средствами защиты и пожаротушения;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обследование технического состояния зданий, сооружений и инженерных систем ЛПУ, их паспортизация, оценка пожарной безопасности, разработка по ее повышению;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организация обучения и периодической переподготовки кадров, ответственных за безопасность ЛПУ.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Мероприятие предусматривает организационное, пожарно-техническое, нормативно-правовое и методическое обеспечение лечебно-профилактических учреждений, обучение и повышение квалификации работников лечебно-профилактических учреждений по охране труда и пожарной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мероприятий по организационному обеспечению пожарной безопасности учреждений здравоохранения является организация и координация работы управления здравоохранения и управления по делам ГО и ЧС администрации города Йошкар-Олы по обеспечению и контролю выполнения требований норм и правил пожарной безопасности в лечебно-профилактических учреждениях.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Пожарно-техническое обеспечение учреждений имеет целью выполнение требований Правил пожарной безопасности в Российской Федерации лечебно-профилактическими учреждениями к пожарно-техническому состоянию зданий и сооружений, укомплектованности их противопожарным оборудованием и автоматикой, техническому состоянию электрохозяйств.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обучения и повышения квалификации по пожарной безопасности является повышение уровня противопожарной подготовки руководителей лечебно-профилактических учреждений, лиц, ответственных за пожарную или иную безопасность, проведение инструктажей и обучение по соответствующей тематике работников лечебно-профилактических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по нормативно-правовому и методическому обеспечению направлены на снабжение лечебно-профилактических учреждений действующими нормативными и правовыми актами, методической литературой и разработками по обеспечению безопасности.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10" w:name="Par2452"/>
      <w:bookmarkEnd w:id="110"/>
      <w:r w:rsidRPr="00DB2C58">
        <w:rPr>
          <w:rFonts w:ascii="Calibri" w:hAnsi="Calibri" w:cs="Calibri"/>
        </w:rPr>
        <w:t>Вакцинопрофилактика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Мероприятия по вакцинопрофилактике направлены на исполнение </w:t>
      </w:r>
      <w:hyperlink r:id="rId127" w:history="1">
        <w:r w:rsidRPr="00DB2C58">
          <w:rPr>
            <w:rFonts w:ascii="Calibri" w:hAnsi="Calibri" w:cs="Calibri"/>
          </w:rPr>
          <w:t>постановления</w:t>
        </w:r>
      </w:hyperlink>
      <w:r w:rsidRPr="00DB2C58">
        <w:rPr>
          <w:rFonts w:ascii="Calibri" w:hAnsi="Calibri" w:cs="Calibri"/>
        </w:rPr>
        <w:t xml:space="preserve"> Правительства Российской Федерации от 10 мая 2007 года N 280 "О федеральной целевой программе "Предупреждение и борьба с социально значимыми заболеваниями (2007 - 2011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целью создания условий, способствующих элиминации кори на территории городского округа "Город Йошкар-Ола", необходимо продолжить вакцинацию против кори лицам до 35 лет. Вакцинация данного контингента позволит сократить группу восприимчивых к инфицированию лиц и предотвратить возникновение местных случаев кори и распространение инфекции при ее завозе из других регионов.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требованиями </w:t>
      </w:r>
      <w:hyperlink r:id="rId128" w:history="1">
        <w:r w:rsidRPr="00DB2C58">
          <w:rPr>
            <w:rFonts w:ascii="Calibri" w:hAnsi="Calibri" w:cs="Calibri"/>
          </w:rPr>
          <w:t>приказа</w:t>
        </w:r>
      </w:hyperlink>
      <w:r w:rsidRPr="00DB2C58">
        <w:rPr>
          <w:rFonts w:ascii="Calibri" w:hAnsi="Calibri" w:cs="Calibri"/>
        </w:rPr>
        <w:t xml:space="preserve"> Министерства здравоохранения Российской Федерации от 27 июня 2001 г. N 229 "О национальном календаре профилактических прививок и календаре профилактических прививок по эпидемическим показаниям" иммунизации против кори, краснухи, эпидемического паротита, менингококковой инфекции подлежат все контактные лица, ранее не болевшие и не привитые. Проведение данных мероприятий позволяет </w:t>
      </w:r>
      <w:r w:rsidRPr="00DB2C58">
        <w:rPr>
          <w:rFonts w:ascii="Calibri" w:hAnsi="Calibri" w:cs="Calibri"/>
        </w:rPr>
        <w:lastRenderedPageBreak/>
        <w:t>предотвратить возникновение повторных случаев заболеваний в очагах инфекции.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Болезни органов дыхания у населения в городе Йошкар-Оле занимают 1 место. Для защиты часто болеющих детей, инфицированных туберкулезом, больных сахарным диабетом, больных с онкогематологическими заболеваниями, ВИЧ-инфекцией, реципиентов трансплантатов, получающих иммуносупрессивную терапию, необходима вакцинация против пневмококковой инфекции, что позволяет снизить число внебольничных пневмоний и частоту осложнений.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Создана и бесперебойно функционирует "холодовая цепь" для транспортировки и хранения медицинских иммунобиологических препаратов.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Освоена компьютерная программа "Управление иммунизацией - ЛПУ", в тоже время имеются недостатки в преемственности передачи информации из-за отсутствия локальной сети между лечебно-профилактическими учреждениями города, ведущими работу по иммунизации и вакцинации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Проводилось постоянное информирование населения о необходимости иммунизации и негативных последствиях отказов от проведения профилактических прививок.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сохранения достигнутых результатов и решения комплекса вопросов, направленных на снижение инфекционной заболеваемости среди населения на территории городского округа "Город Йошкар-Ола", необходимо продолжить работу в данном направлении, что требует дальнейшего целевого финансирования.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целью выполнения данного мероприятия является обеспечение эпидемиологического благополучия населения, связанного с инфекционными заболеваниями, управляемыми средствами специфической профилактики.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Достижение указанной цели обеспечивается поэтапным решением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учреждений здравоохранения в полном объеме вакцинами для проведения профилактических прививок в соответствии с Национальным календарем прививок;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поддержание высокого уровня охвата профилактическими прививками в декретированных возрастах и группах риска на уровне 95%;</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стабилизация уровня заболеваемости инфекциями, управляемыми средствами специфической профилактики на территории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ликвидация заболеваемости корью, полиомиелитом, гепатитом 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снижение заболеваемости: - коклюшем до уровня 1 случая на 100 тыс. детского населения; - эпидемическим паротитом до единичных случаев; - краснухой до 5 случаев на 100 тыс. детского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снижение интенсивности эпидемического подъема гриппа;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защита детей из группы риска против: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пневмококковой инфекции;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клещевого энцефалита и боррелиоза.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"холодовой цепи" при транспортировке и хранении вакцин;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совершенствование системы организационно-методического и информационно-аналитического обеспечения в области эпидемиологического надзора.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указанных задач позволит в значительной степени улучшить эпидемическую ситуацию, связанную с инфекционными заболеваниями, и состояние здоровья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Мероприятие предусматривает поэтапное решение организационных, социально-правовых и материально-технических заданий, направленных на обеспечение эпидемиологического благополучия населения, связанного с инфекционными заболеваниями, управляемыми средствами специфической профилактики.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Планируется проведение вакцинации: против кори лиц в возрасте до 35 лет, ранее не привитых или имеющих только 1 прививку, полученную в детском и (или) подростковом возрасте, с целью создания условий, способствующих элиминации кори на территории городского округа "Город Йошкар-Ола"; экстренной профилактики против клещевого энцефалита и боррелиоза; против пневмококковой инфекции детей из групп риска (инфицированных туберкулезом, больных сахарным диабетом, больных с онкогематологическими заболеваниями, ВИЧ-инфекцией, нейтропенией, реципиентов трансплантатов, получающих иммуносупрессивную терапию).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требованиями </w:t>
      </w:r>
      <w:hyperlink r:id="rId129" w:history="1">
        <w:r w:rsidRPr="00DB2C58">
          <w:rPr>
            <w:rFonts w:ascii="Calibri" w:hAnsi="Calibri" w:cs="Calibri"/>
          </w:rPr>
          <w:t>приказа</w:t>
        </w:r>
      </w:hyperlink>
      <w:r w:rsidRPr="00DB2C58">
        <w:rPr>
          <w:rFonts w:ascii="Calibri" w:hAnsi="Calibri" w:cs="Calibri"/>
        </w:rPr>
        <w:t xml:space="preserve"> Министерства здравоохранения Российской Федерации от 27 июня 2001 г. N 229 "О национальном календаре профилактических прививок и </w:t>
      </w:r>
      <w:r w:rsidRPr="00DB2C58">
        <w:rPr>
          <w:rFonts w:ascii="Calibri" w:hAnsi="Calibri" w:cs="Calibri"/>
        </w:rPr>
        <w:lastRenderedPageBreak/>
        <w:t>календаре профилактических прививок по эпидемическим показаниям" планируется максимальный охват прививками контактных лиц, ранее не болевших и не привитых (против кори, краснухи, эпидемического паротита и других инфекций). Проведение данных мероприятий позволит предотвратить возникновение повторных случаев заболеваний в очагах инфекции.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мероприятия предусматривает также создание локальной сети между ЛПУ города, ведущих работу по иммунизации и вакцинации населения, для своевременной передачи и получения информации, обновление термоконтейнеров и холодильников для транспортировки и хранения медицинских иммунобиологических препаратов в лечебно-профилактических учреждениях, для поддержания "холодовой цепи", проведение семинаров с медицинскими работниками, подготовка пресс-релизов, публикаций в печати, выступлений по телевидению и радио по вопросам вакцинопрофилактики, разработка и издание санитарно-просветительных материалов для населения и бланковой продукции для ЛПУ.</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11" w:name="Par2481"/>
      <w:bookmarkEnd w:id="111"/>
      <w:r w:rsidRPr="00DB2C58">
        <w:rPr>
          <w:rFonts w:ascii="Calibri" w:hAnsi="Calibri" w:cs="Calibri"/>
        </w:rPr>
        <w:t>Профилактика йоддефицитных состояний у детей 12 - 14 лет</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по профилактике йоддефицитных состояний у детей 12 - 14 лет на 2009 - 2011 годы разработаны во исполнение приказа Министерства здравоохранения Российской Федерации от 14 декабря 1999 г. N 1119 "О мерах по профилактике заболеваний, связанных с дефицитом йода и других микронутриентов".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Наиболее доступным методом восполнения йодного дефицита является использование йодированной соли, однако по данным опроса не более 20% семей регулярно ее используют. Т.е. в отсутствии массовой профилактики встает вопрос о необходимости групповой йодной профилактики современными эффективными препаратами детям школьного возраста. В связи с физиологическими особенностями периода пубертата: интенсивный рост, формирование гормональной, эндокринной сферы, подростки наиболее остро нуждаются в йодной профилактике. По данным профосмотров в школах города частота выявляемости зоба наиболее высокая у детей в 12 - 14 лет по сравнению с другими возрастными группами.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целями проведения данного мероприятия являются: улучшение состояния здоровья и повышение умственного и физического развития детей городского округа "Город Йошкар-Ола", снижение общей заболеваемости.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указанных целей предусматривается решение следующей задачи: разработка и внедрение мероприятий по профилактике йоддефицитных состояний у детей 12 - 14 лет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12" w:name="Par2488"/>
      <w:bookmarkEnd w:id="112"/>
      <w:r w:rsidRPr="00DB2C58">
        <w:rPr>
          <w:rFonts w:ascii="Calibri" w:hAnsi="Calibri" w:cs="Calibri"/>
        </w:rPr>
        <w:t>Укрепление материально-технической базы ЛПУ</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5-этажного пристроя к 5-этажному акушерскому корпусу N 3 Перинатального центра;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поликлиники на 1200 посещений в смену в Заречном микрорайоне;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приспособительные работы по размещению отделения восстановительного лечения;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текущий ремонт зданий и сооружений;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приобретение транспорта и медицинского оборудования ЛПМУЗ "Станция скорой медицинской помощи";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приобретение технологического оборудования для молочных кухонь ЛПМУЗ "Йошкар-Олинская детская городская больница";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ремонт молочных кухонь ЛПМУЗ "Йошкар-Олинская детская городская больница";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самостоятельной городской инфекционной больницы, объединяющей как "взрослые", так и "детские" койки (с общим коечным фондом на 180 койко-мест, включая создание отделения для лечения больных гепатитами на 20 коек). Ликвидация инфекционных отделений при МЛПУЗ "Городская больница" и ЛПМУЗ "Детская городская больница";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объединенной городской стоматологической поликлиники, обслуживающей детское и взрослое население. Последующая ликвидация ЛПМУЗ "Городская стоматологическая поликлиника" и "Детская стоматологическая поликлиника";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открытие новых профильных отделений дневных стационаров по типу </w:t>
      </w:r>
      <w:r w:rsidRPr="00DB2C58">
        <w:rPr>
          <w:rFonts w:ascii="Calibri" w:hAnsi="Calibri" w:cs="Calibri"/>
        </w:rPr>
        <w:lastRenderedPageBreak/>
        <w:t>"эндокринологического центра" при поликлиниках города: кардиологического, гастроэнтерологического центра, амбулаторной хирургии;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открытие геронтологического отделения на базе городской больницы.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13" w:name="Par2502"/>
      <w:bookmarkEnd w:id="113"/>
      <w:r w:rsidRPr="00DB2C58">
        <w:rPr>
          <w:rFonts w:ascii="Calibri" w:hAnsi="Calibri" w:cs="Calibri"/>
        </w:rPr>
        <w:t>3.1.4. Развитие культуры и искусства, обеспечение доступа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к культурному наследию широких слоев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современном обществе культура и массовые коммуникации являются важнейшими факторами, обеспечивающими духовное развитие, экономический рост, социальную стабильность, национальную безопасность и развитие институтов гражданского общества.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Основных направлениях социально-экономической политики Правительства РФ в качестве стратегических целей культурной политики определены: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культурного потенциала и сохранение культурного наследия;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единого культурного пространства и доступности культурных ценностей для широких слоев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сохранение культурного наследия, культурного потенциала и единого культурного пространства страны.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Выбор приоритетных целей программы опирается на вышеназванные стратегические цели культурной политики Правительства РФ, а также ориентирован на реализацию основных направлений социально-экономической политики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Программа разработана для достижения следующих целей: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прав граждан на доступ к культурным ценностям;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свободы творчества и прав граждан на участие в культурной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этих целей необходимо решение ряда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культурного и исторического наследия;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условий для улучшения доступа жителей города Йошкар-Олы к информации и знаниям;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и развитие творческого потенциала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укрепление единого культурного пространства России.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настоящее время действует </w:t>
      </w:r>
      <w:hyperlink r:id="rId130" w:history="1">
        <w:r w:rsidRPr="00DB2C58">
          <w:rPr>
            <w:rFonts w:ascii="Calibri" w:hAnsi="Calibri" w:cs="Calibri"/>
          </w:rPr>
          <w:t>ведомственная целевая программа</w:t>
        </w:r>
      </w:hyperlink>
      <w:r w:rsidRPr="00DB2C58">
        <w:rPr>
          <w:rFonts w:ascii="Calibri" w:hAnsi="Calibri" w:cs="Calibri"/>
        </w:rPr>
        <w:t xml:space="preserve"> развития "Культура и искусство города Йошкар-Олы (2009 - 2011 годы)", особенностью которой является способность оценить не только количество бюджетных услуг, предоставляемых учреждениями культуры города Йошкар-Олы, но и внешние социально-экономические эффекты от комплекса тех или иных мер, эффекты, связанные с повышением общего культурного уровня, со снижением социальной напряженности, снижением рисков асоциального поведения среди молодежи, с процессами социальной адаптации людей с ограниченными возможностями. Также немаловажным является эффект, связанный с повышением туристической привлекательности города Йошкар-Олы, создание привлекательного устойчивого имиджа территории для внешних партнеров и инвесторов, эффекты, реально влияющие на повышение доходности территории.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мероприятия по развитию культуры и искусства на 2009 - 2016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безопасности учреждений культуры и дополнительного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Сохранение и пополнение музейных и библиотечных фондов.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Построение новых экспозиций.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Информатизация и компьютеризация учреждений культуры.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городских модельных библиотек.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электронных каталогов.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Укрепление материально-технической базы учреждений культуры и образовательных учреждений дополнительного образования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и показ новых музыкальных и хореографических программ.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Поддержка творческих кадров отрасли и молодых дарований.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системы повышения квалификации работников отрасли.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Поддержка творческих проектов, фестивалей, конкурсов и выставок.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массовых культурно-досуговых мероприятий на базе учреждений культуры и на открытых площадках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Поддержка традиционных форм народного искусства, самодеятельного художественного творчества.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программы предполагают предотвращение политических и социальных конфликтов на этнической почве, восстановление и развитие традиционных промыслов и ремесел, народных календарно-обрядовых обычаев и праздников.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14" w:name="Par2536"/>
      <w:bookmarkEnd w:id="114"/>
      <w:r w:rsidRPr="00DB2C58">
        <w:rPr>
          <w:rFonts w:ascii="Calibri" w:hAnsi="Calibri" w:cs="Calibri"/>
        </w:rPr>
        <w:t>3.1.5. Развитие физической культуры, спорта,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удовлетворение потребностей населения в них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Одной из составляющей в улучшении социальной ситуации является создание условий для развития физической культуры, спорта и ведения здорового образа жизни населением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целью государственной политики в области физической культуры является содействие вовлечению населения в систематические занятия физической культурой, спортом, обеспечение конкурентоспособности городского спорта на российском уровне.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указанной цели должны быть решены следующие основные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Формирование мотивации у горожан к занятиям физической культурой и спортом и создание условий для реализации существующих и возникающих потребностей к данным занятиям и здоровому образу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данной задачи лежит через разработку и совершенствование тех форм и методов организационной работы, которые позволяют привлекать все большее число жителей города различных возрастов и материального достатка к здоровому образу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Содержание и комплексное развитие собственной муниципальной материально-технической базы физической культуры и спорта.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этой задачи предусматривает создание и развитие комфортной, привлекательной и достаточной по пропускной способности материальной базы (независимо от форм собственности) для занятий физической культурой и спортом различных групп населения во всех районах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Совершенствование экономической базы развития физической культуры и спорта в городе Йошкар-Оле.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процессе решения данной задачи предусматривается конкретизация финансовых вопросов для дальнейшего развития предприятий, организаций и учреждений различных видов собственности и ведомственной принадлежности, в той или иной мере занимающихся вопросами физической культуры и спорта, с целью повышения эффективности их работы с жителями в рамках программы независимо от их материального состояния, социального статуса, физического развития и состояния здоровья.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Совершенствование форм и методов организации работы по подготовке спортивных резервов, любительских команд и отдельных спортсменов, занимающихся различными видами спорта.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этой задачи обеспечивается целенаправленной и систематизированной работой по повышению подготовленности спортсменов, успешностью их выступлений на соревнованиях, что приводит к повышению авторитета города, конкретных видов спорта, воспитанию патриотизма и, как следствие, способствует заметному росту числа жителей (особенно молодежи), активно занимающихся различными видами спорта.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Активизация физкультурно-образовательной и рекламно-информационной деятельности по формированию здорового образа жизни у жителей города, разработка и внедрение новых информационных технологий в сфере физической культуры и спорта.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данной задачи позволит повысить уровень физкультурно-спортивной организованности жителей г. Йошкар-Олы, что должно способствовать увеличению числа горожан, осознанно занимающихся физической культурой и спортом как в организационной, так и в самостоятельной формах.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решения обозначенных задач необходимо материально-техническое, методическое и финансовое обеспечение, основные компоненты которого предусмотрены в мероприятиях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г. Йошкар-Оле за период 2009 - 2016 годы при выделении субсидий за счет средств </w:t>
      </w:r>
      <w:r w:rsidRPr="00DB2C58">
        <w:rPr>
          <w:rFonts w:ascii="Calibri" w:hAnsi="Calibri" w:cs="Calibri"/>
        </w:rPr>
        <w:lastRenderedPageBreak/>
        <w:t>республиканского бюджета планируется строительство 12 спортивных сооружений.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15" w:name="Par2555"/>
      <w:bookmarkEnd w:id="115"/>
      <w:r w:rsidRPr="00DB2C58">
        <w:rPr>
          <w:rFonts w:ascii="Calibri" w:hAnsi="Calibri" w:cs="Calibri"/>
        </w:rPr>
        <w:t>3.1.6. Формирование эффективного рынка труда,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развитие кадрового потенциала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Одной из основных целей программы является принятие мер по снижению негативных социально-экономических последствий увольнения работников и предупреждению роста безработицы в городском округе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этой цели, поставленной в программе, необходимо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конкурентоспособности на рынке труда безработных граждан и работников, находящихся под риском увольнения;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профессиональной ориентации школьников, повышение их мотивации к трудовой деятельности по профессиям, специальностям, востребованным на рынке труда;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социальная адаптация безработных граждан на рынке труда;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стимулирование сохранения и создания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поддержка занятости населения, в том числе граждан, увольняемых или находящихся под риском увольнения.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Параметры мероприятий программы (перечень организаций, численность участников, объемы и направления профессионального обучения, общественных и временных работ, стажировки) могут уточняться в зависимости от экономической ситуации в организациях и городском округе.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Объемы финансирования, а также показатели мероприятий программы носят ориентировочный характер и могут корректироваться в ходе реализации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Перечень программных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Достижение цели и решение поставленных задач осуществляются посредством реализации следующих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Организации профессионального обучения и профессиональной ориентации, в том числе опережающего профессионального обучения работников в случае угрозы массового увольнения (установление неполного рабочего времени, временная приостановка работ, предоставление отпусков без сохранения заработной платы, мероприятия по высвобождению работников).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Мероприятие реализуется путем: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мониторинга рынка труда городского округа по определению потребности в квалифицированных кадрах в разрезе специальностей;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проведения специалистами центра занятости населения квалифицированного профессионального отбора из числа безработных граждан и высвобождаемых работников с целью профессионального обучения по профессиям и специальностям, востребованным на рынке труда;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организации профессионального обучения незанятых граждан и работников, подлежащих высвобождению, на базе образовательных учреждений города Йошкар-Олы по востребованным на рынке труда профессиям и специальностям с последующим трудоустройством, что позволит сдерживать рост безработицы, оперативно удовлетворять заявки предприятий и организаций в квалифицированных кадрах, снизить социальную напряженность среди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организации профессиональной ориентации школьников в целях более правильного выбора сферы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2009 - 2016 годах на профобучение будет направлено не менее 4000 безработных граждан, получат государственные услуги по профессиональной ориентации 60,0 тыс. человек.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Содействие занятости населения посредством: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организации общественных работ;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временного трудоустройства безработных граждан, испытывающих трудности в поиске работы, и несовершеннолетних граждан в возрасте от 14 до 18 лет в свободное от учебы время;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временного трудоустройства выпускников образовательных учреждений НПО и СПО в возрасте от 18 до 20, ищущих работу впервые, в целях приобретения опыта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проведения ярмарок вакансий и учебных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социальной адаптации безработных граждан на рынке труда;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информирования населения и работодателей о положении на рынке труда.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Мероприятие реализуется путем: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создания временных рабочих мест для трудоустройства граждан, зарегистрированных в органах службы занятости населения в целях поиска подходящей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обеспечения согласованных действий администрации городского округа, центра занятости населения, работодателей в создании временных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организации временного трудоустройства выпускников учреждений профессионального образования, не приступавших к трудовой деятельности, для закрепления на практике теоретических знаний;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сохранения мотивации к труду у лиц, зарегистрированных в центре занятости населения, в целях поиска подходящей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мероприятий позволит создать в 2009 году 1896 мест в рамках организации общественных, временных работ и стажировки, в том числе для 56 выпускников учебных заведений профессионального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Содействие развитию малого предпринимательства и самозанятости безработных граждан.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Мероприятие реализуется путем: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предоставления организационно-консультационных услуг безработным гражданам по вопросам организации самозанятости (проведение профессионального отбора, тестирования, содействие в подготовке бизнес-планов, проведение их экспертизы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взаимодействия с автономной некоммерческой организацией "Бизнес-инкубатор Республики Марий Эл" с целью расширения номенклатуры и повышения эффективности организационно-консультационных услуг, а также обеспечения необходимого качества справочно-информационных материалов для безработных, желающих организовать собственное дело;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подготовки и издания справочно-информационных материалов для информирования о возможностях организации самозанятости безработных граждан, изготовления наглядной информации, приобретения учебных пособий;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привлечения безработных граждан к обучающим семинарам по организации предпринимательской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оказания финансовой помощи безработным гражданам на подготовку документов, представляемых при государственной регистрации юридических лиц и индивидуальных предпринимателей, оплату государственной пошлины, оплату нотариальных действий и услуг правового и технического характера, приобретение бланочной документации, изготовление печатей, штампов.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Социальный эффект реализации данного мероприятия выразится в создании в 2009 - 2016 годах 100 новых рабочих мест, сокращении периода поиска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16" w:name="Par2598"/>
      <w:bookmarkEnd w:id="116"/>
      <w:r w:rsidRPr="00DB2C58">
        <w:rPr>
          <w:rFonts w:ascii="Calibri" w:hAnsi="Calibri" w:cs="Calibri"/>
        </w:rPr>
        <w:t>Оценка социально-экономической эффективности</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реализации мероприятий по содействию занятости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Социально-экономическая эффективность реализации мероприятий по содействию занятости базируется на прогнозируемом положительном изменении ситуации на рынке труда городского округа "Город Йошкар-Ола". Осуществление мероприятий будет способствовать расширению возможности занятости 16,8 тысяч участников программы, в том числе: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содействию в трудоустройстве 12,7 тысячи граждан, из них 250 выпускников учебных заведений, ищущих работу впервые;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организации профессионального обучения 4000 гражданам и их дальнейшего трудоустройства;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содействию самозанятости 100 безработных граждан.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мероприятий, предусмотренных настоящей программой, позволит: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существенно снизить напряженность на рынке труда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повысить конкурентоспособность безработных граждан и граждан, находящихся под риском увольнения, за счет совершенствования качества и структуры профессиональной переподготовки и повышения квалификации;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создать рабочие места для временного трудоустройства безработных граждан, испытывающих трудности в поиске работы, несовершеннолетних граждан в возрасте от 14 до 18 лет в свободное от учебы время, и для граждан, высвобождаемых или находящихся под риском увольнения с предприятий и из организаций городского округа;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смягчить негативные последствия от потери работы за счет поддержания доходов граждан в период участия в общественных работах (благоустройство территорий, строительство дорог и т.д.);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оказать финансовую помощь безработным гражданам по организации и ведению предпринимательской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Эффективность реализации программы будет определяться следующими показателями: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сохранение численности занятых в экономике не менее 96 процентов от фактического уровня занятости в городском округе.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снижение уровня безработицы по методологии МОТ с 5,7 до 5,1 процента;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недопущение роста уровня регистрируемой безработицы свыше 1,75 процента от экономически активного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Социальная поддержка безработных граждан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Гражданам, обратившимся в службу занятости за содействием в поиске подходящей работы и признанным в установленном порядке безработными, будет оказываться социальная поддержка в виде выплаты пособия по безработице и стипендии в период прохождения профессионального обучения по направлению службы занятости. Затраты на социальную поддержку безработных граждан в планируемом периоде составят 396631,6 тысяч рублей за счет субвенций из федерального бюджета, выделяемых республиканскому бюджету Республики Марий Эл.</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17" w:name="Par2619"/>
      <w:bookmarkEnd w:id="117"/>
      <w:r w:rsidRPr="00DB2C58">
        <w:rPr>
          <w:rFonts w:ascii="Calibri" w:hAnsi="Calibri" w:cs="Calibri"/>
        </w:rPr>
        <w:t>3.1.7. Формирование рынка доступного жилья,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ликвидация ветхого и аварийного жилого фонда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задачей развития градостроительного комплекса является организация и создание условий для увеличения жилищного строительства и объектов социально-культурной сферы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Задача повышения уровня обеспеченности населения жильем в городе и республике будет решаться путем реализации федеральных, республиканских и муниципальных целевых программ, направленных на обеспечение жильем работников бюджетной сферы, малоимущих граждан, молодых семей, а также отдельных категорий граждан, установленных федеральным законодательством.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данной задачи будет реализовываться через следующие 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Утверждение генерального плана города и правил землепользования и застройки, нормативов градостроительного проектирования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Строительство жилых домов и приобретение жилых помещений для переселения граждан из ветхого и аварийного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Субсидирование банковской процентной ставки гражданам по кредитам на приобретение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Создание условий для жилищного строительства с обеспечением комплексной застройки жилых массивов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Содействие повышению инвестиционной привлекательности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Предоставление молодым семьям субсидий на приобретение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До 2016 года жилищный фонд города планируется увеличить до 5,8 млн. кв. м, что позволит увеличить среднюю жилищную обеспеченность с 21,1 кв. м в настоящее время до 22,9 кв. м общей площади на человека. Объем нового жилищного строительства с учетом убыли части существующего фонда в связи с реконструктивными мероприятиями составит порядка 818 тыс. кв. </w:t>
      </w:r>
      <w:r w:rsidRPr="00DB2C58">
        <w:rPr>
          <w:rFonts w:ascii="Calibri" w:hAnsi="Calibri" w:cs="Calibri"/>
        </w:rPr>
        <w:lastRenderedPageBreak/>
        <w:t>м. Среднегодовой объем нового жилищного строительства при этом составит 102 тыс. кв. м общей площади. Росту жилищного строительства, как многоквартирного, так и индивидуального, будет способствовать внедрение ипотеки и других возможностей приобретение жилья (участие граждан в долевом строительстве, жилищно-накопительных программах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жилищной программы, намеченной Генеральным планом, предусматривает сочетание нового жилищного строительства на свободных территориях с реконструктивными мероприятиями. Это предусматривает размещение нового жилищно-гражданского строительства не только на свободных территориях, но и в значительной степени за счет реконструкции малоценного жилищного фонда, а также за счет изменения функционального профиля ряда площадок, в настоящее время занятых производственными объектами, садоводствами и др. Из общего объема нового жилищного строительства порядка 60% разместится на сносе существующего малоценного, в основном усадебного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Результатами указанных мероприятий станут: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увеличение в 2016 году ввода жилья за счет всех источников финансирования до 108,3 тысяч кв. метров;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рост жилищной обеспеченности населения города с 21,5 квадратного метра на человека в 2008 году до 22,9 квадратных метров -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снижение доли ветхого и аварийного жилого фонда с 0,8% в 2008 году до 0,65%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увеличение количества молодых семей, улучшивших жилищные условия (в том числе с использованием ипотечных кредитов и займов) при оказании содействия за счет средств бюджета городского округа "Город Йошкар-Ола" с 33 семей в 2008 году до 110 семей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увеличение количества семей, получивших субсидии за счет средств бюджета городского округа "Город Йошкар-Ола" на компенсацию банковской процентной ставки по ипотечным кредитам с 14 - в 2008 году до 28 семей -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18" w:name="Par2640"/>
      <w:bookmarkEnd w:id="118"/>
      <w:r w:rsidRPr="00DB2C58">
        <w:rPr>
          <w:rFonts w:ascii="Calibri" w:hAnsi="Calibri" w:cs="Calibri"/>
        </w:rPr>
        <w:t>3.1.8. Перспективы градостроительного развития города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Исходя из столичного статуса города и его выгодного природного и экономико-географического положения, г. Йошкар-Ола XXI века должен и в перспективе быть динамично развивающимся многофункциональным центром экономики, науки, культуры, искусства, здравоохранения и образования, торговли, управления и финансов. Город может поставить задачу претендовать на "экологическую и спортивную столицу" Поволжья, так как для этого есть все основания - красивый, чистый, активно развивающийся город.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столицы Республики Марий Эл - г. Йошкар-Ола - рассматривается в Генеральном плане во взаимосвязи с пригородной зоной и системой расселения. Генеральный план закладывает сбалансированное территориальное развитие Йошкар-Олы, как за счет реконструкции территории и более эффективного ее использования, так и за счет новых территорий, в том числе за городской чертой.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Генеральном плане заложена открытая планировочная структура, позволяющая развиваться городу по основным транспортно-планировочным осям. Проект базируется на идее эволюционного, преемственного градостроительного развития по отношению к сложившейся застройке города, предыдущему Генеральному плану и ранее разработанным проектам планировки.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Генеральным планом предлагается выделение зоны городского центра - многофункциональной столичной зоны - для реализации административных, представительских, обслуживающих и жилых функций. Приоритетные градостроительные мероприятия зоны центра - формирование благоустроенной обслуживающе-рекреационной зоны по обоим берегам р. Малая Кокшага; строительство всех видов обслуживающих объектов; реконструкция существующих парков, скверов, бульваров, организация новых парковых и рекреационных зон; реставрация объектов культурного наследия и воссоздание утраченных памятников; организация пешеходных зон и организация современных автостоянок.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Предусматривается формирование сомасштабной человеку, комфортной и экологически безопасной городской среды, использование выразительных архитектурно-планировочных </w:t>
      </w:r>
      <w:r w:rsidRPr="00DB2C58">
        <w:rPr>
          <w:rFonts w:ascii="Calibri" w:hAnsi="Calibri" w:cs="Calibri"/>
        </w:rPr>
        <w:lastRenderedPageBreak/>
        <w:t>приемов, сохранение и развитие природного и культурного своеобразия Йошкар-Олы. Намечается развитие системы общественных центров во всех районах города, организация обслуживающе-деловых и транспортно-обслуживающих центров на основных въездах в город. Вдоль основных магистральных улиц предусмотрена организация линейных притрассовых общественно-жилых зон, позволяющую вести комбинированную застройку из жилых и общественных зданий.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соответствии со столичным статусом Йошкар-Олы предусматривается строительство ряда важных обслуживающих объектов - театры и концертные залы, конфессиональные объекты, объекты здравоохранения и социальной защиты, выставочные комплексы, центр водного спорта, спортивные залы, бассейны, аквапарк, бизнес-центры, этнографический культурно-туристический центр, республиканский детский парк, дом молодежи, комплексы зимних видов спорта - биатлонный комплекс, гостиницы,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Предусматривается продолжение реконструкции существующих селитебных зон и формирование жилых микрорайонов и кварталов - микрорайоны Прибрежный, Оршанский, Предзаводской, Строитель, Свердлова и др. Рассмотрены варианты развития жилой зоны севернее ул. Водопроводной: 1) благоустройство индивидуального фонда; 2) "мягкая реконструкция" - отнесение территории к зоне застройки среднеэтажными жилыми домами, что позволяет осуществить выборочную реконструкцию.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Главные направления перспективного развития города - восточное (Заречное) западное, северо-западное, юго-восточное.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Восточное и Северо-восточное направления: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продолжение формирования Заречной группы микрорайонов и зон индивидуального жилищного строительства;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микрорайоны Северный, Мирный и др., микрорайон N 15;</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резервируются территории для районов нового, преимущественно малоэтажного, жилищного строительства - в районах пос. Якимово, Шоя Кузнецово, Апшакбеляк.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Северо-западное направление: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район пос. Мышино - территория традиционно рассматривается в качестве площадки для массового жилищного строительства;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район пос. Тарханово - зона малоэтажной застройки;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микрорайоны Гомзово, N 6 - зона многоэтажной застройки;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микрорайоны Западный, N 5 - зоны среднеэтажной застройки.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Юго-Восточное: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микрорайон Звездный.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Планируется комплексное освоение площадок нового жилищного строительства с развитием объектов обслуживания, транспортной и инженерной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Генеральным планом намечены мероприятия по развитию городской системы озеленения и формированию природного каркаса г. Йошкар-Ола - реконструкция и создание новых элементов городского озеленения - парков, скверов, бульваров, спортивных и рекреационных зон, благоустройство зеленой зоны города. Долина р. Малая Кокшага рассматривается как центральный архитектурно-ландшафтный комплекс Йошкар-Олы, является его главной экологической осью.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Проектные мероприятия Генерального плана по территориальному планированию разработаны в целом для территории городского округа в проектных границах. Площадь земель городского округа г. Йошкар-Олы в предложенных границах составит по компьютерному обмеру 20593 га (в настоящее время - 10180 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Функциональное зонирование территории является одним из основных инструментов регулирования градостроительной деятельности. Зонирование устанавливает рамочные условия использования городской территории, обязательные для всех участников градостроительной деятельности, в части функциональной принадлежности, плотности и характера застройки, ландшафтной организации территории.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Разработанное в Генеральном плане г. Йошкар-Олы функциональное зонирование базируется на выводах комплексного градостроительного анализа, учитывает историко-культурную и планировочную специфику города, сложившиеся особенности использования </w:t>
      </w:r>
      <w:r w:rsidRPr="00DB2C58">
        <w:rPr>
          <w:rFonts w:ascii="Calibri" w:hAnsi="Calibri" w:cs="Calibri"/>
        </w:rPr>
        <w:lastRenderedPageBreak/>
        <w:t xml:space="preserve">городских земель, требования охраны объектов природного и культурного наследия. При установлении территориальных зон учтены положения </w:t>
      </w:r>
      <w:hyperlink r:id="rId131" w:history="1">
        <w:r w:rsidRPr="00DB2C58">
          <w:rPr>
            <w:rFonts w:ascii="Calibri" w:hAnsi="Calibri" w:cs="Calibri"/>
          </w:rPr>
          <w:t>Градостроительного</w:t>
        </w:r>
      </w:hyperlink>
      <w:r w:rsidRPr="00DB2C58">
        <w:rPr>
          <w:rFonts w:ascii="Calibri" w:hAnsi="Calibri" w:cs="Calibri"/>
        </w:rPr>
        <w:t xml:space="preserve"> и </w:t>
      </w:r>
      <w:hyperlink r:id="rId132" w:history="1">
        <w:r w:rsidRPr="00DB2C58">
          <w:rPr>
            <w:rFonts w:ascii="Calibri" w:hAnsi="Calibri" w:cs="Calibri"/>
          </w:rPr>
          <w:t>Земельного</w:t>
        </w:r>
      </w:hyperlink>
      <w:r w:rsidRPr="00DB2C58">
        <w:rPr>
          <w:rFonts w:ascii="Calibri" w:hAnsi="Calibri" w:cs="Calibri"/>
        </w:rPr>
        <w:t xml:space="preserve"> кодексов Российской Федерации, требования специальных нормативов и правил, касающиеся зон с особыми условиями использования территории.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 разработке зонирования проводился принцип экологического приоритета принимаемых решений: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размещение нового жилищного строительства и объектов социальной инфраструктуры на экологически безопасных территориях, вне санитарно-защитных зон и других планировочных ограничений;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системы городских зеленых насаждений и рекреационных территорий;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градостроительных мероприятий по снижению негативного воздействия источников загрязнения окружающей среды.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Система общественных центров и зон является одной из важнейших составляющих архитектурно-пространственной среды города. Йошкар-Ола, как столица республики Марий-Эл, имеет давние традиции крупного центра обслуживания. Генеральный план Йошкар-Олы в качестве основных элементов системы общественных центров рассматривает: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зону городского центра и главные градостроительные узлы центральной зоны - площади и пешеходные пространства, многофункциональные обслуживающие комплексы;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центры обслуживания жилых районов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многофункциональные производственно-деловые и транспортно-коммерческие комплексы в составе промышленных зон и на основных въездах в город;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специализированные центры и комплексы (медицинские, учебные, торговые, научно-производственные и пр.).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Территория в границах - ул. Первомайская, Красноармейская (с включением квартала по ул. Красноармейская слобода), проектируемая улица вдоль Малой Кокшаги в Заречной части, ул. Успенская - выделяется Генеральным планом в виде особой многофункциональной зоны городского центра. Здесь сосредоточена большая часть административных и обслуживающих объектов города, театры, музеи, храмы, крупные магазины, финансовые учреждения и представительства компаний.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Главные задачи центра Йошкар-Олы: возможность реализации столичных функций не только в общегородском, но и республиканском масштабах - представительских, деловых, коммерческих, культурных, управленческих, туристических, жилых, информационных и прочих. Многофункциональность, культурное и средовое разнообразие зоны центра - необходимые условия выполнения перечисленных функций. В зону городского центра включен прибрежный архитектурно-ландшафтный ансамбль, формирующийся вдоль акватории реки по двум ее берегам. Ансамбль включает набережные, парковые и рекреационные зоны, многофункциональные обслуживающие объекты общегородского значения: храмы (комплекс Вознесенского кафедрального собора, Воскресенская церковь, Троицкая церковь), спортивные и оздоровительные центры (ледовый дворец, теннисные корты, бассейн и др.), культурно-зрелищные и торгово-развлекательные комплексы, административно-деловые объекты. Предусмотрен комплекс мероприятий по оптимизации транспортного обслуживания: вывод транзитного и грузового движения за пределы центра, строительство транспортных развязок, использование подземного пространства для устройства автостоянок, развитие общественного транспорта. Предусмотрено функциональное перепрофилирование ряда производственных площадок с использованием территории для размещения объектов обслуживания и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Учитывая, что в центральной части города находятся основные памятники истории и культуры Йошкар-Олы, современное градостроительное формирование центра должно осуществляться с учетом охраны объектов культурного наследия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центральной зоне Генеральным планом предусмотрено: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новых деловых, торговых, административных, спортивных объектов, культурно-образовательных, медицинских и досуговых комплексов; создание площадей, архитектурных ансамблей, пешеходных зон;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сохранение исторической планировочной структуры центра - исторических улиц, площадей, ансамблей, садов и парков, ценных средовых фрагментов застройки при проведении </w:t>
      </w:r>
      <w:r w:rsidRPr="00DB2C58">
        <w:rPr>
          <w:rFonts w:ascii="Calibri" w:hAnsi="Calibri" w:cs="Calibri"/>
        </w:rPr>
        <w:lastRenderedPageBreak/>
        <w:t>современных градостроительных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научная реставрация памятников истории и культуры, их системное изучение, активное использование для современных потребностей с учетом охранных требований;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восстановление территории Богородице-Сергиевский монастыря как целостного ансамбля, восстановление Входоиерусалимской церкви.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Генеральном плане предусмотрены мероприятия по развитию системы общественных зон и комплексов во всех районах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комплексное формирование общественных центров в соответствии с территориальным развитием жилых районов - в Северо-Западном жилом районе, микрорайоны N 9 и 9а, Октябрьский, Западный, Свердлова, Березово и др.; в Заречной части (в зоне набережной, район Красноармейской слободы, районы Восточный, Нагорный, Звездный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комплексов обслуживания в зонах основных внешних транспортных магистралей - обслуживающие комплексы по Сернурскому, Санчурскому, Козьмодемьянскому, Кокшайскому, Оршанскому шоссе;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общественных центров в зонах индивидуального малоэтажного строительства - район Тарханово, новые малоэтажные районы города Якимово, Шоя-Кузнецова;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спортивных и природно-рекреационных зон вблизи и в составе жилых массивов;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деловых зон, новых экологически безопасных мест приложения труда, зон для малого и среднего бизнеса вблизи от районов массового жилищного строительства.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эколого-планировочная стратегия реорганизации производственных территорий определяется особенностями размещения производственных зон в непосредственной близости от центра города и жилых территорий. Производственный комплекс города сосредоточен преимущественно в Южном промузле.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направлениями градостроительного развития и реорганизации производственных зон в общегородском масштабе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сокращение вредного воздействия предприятий и других источников в результате проведения природоохранных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вывод ряда производственных объектов из ценных в градостроительном отношении зон центра и жилых районов и использование их территорий для развития жилых и обслуживающих функций;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новых производственно-деловых и обслуживающих зон вдоль основных внешних транспортных направлений, резервирование территорий для новых производственных и производственно-деловых объектов;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увеличение территорий научно-производственного, обслуживающего и коммерческо-делового назначения, формирование качественно новых мест приложения труда.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Проектом предусмотрены следующие планировочные мероприятия по реорганизации производственных территорий: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Улучшение состояния окружающей среды за счет проведения мероприятий по технологической модернизации экологически опасных и ресурсоемких производств, рекультивации высвобождаемых производственных территорий, обеспечения на производствах требований экологических нормативов, сокращения санитарно-защитных зон.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Эффективное пользование и территориальное упорядочение производственной деятельности - упорядочение застройки, благоустройство и озеленение, развитие инженерной и транспортной инфраструктур.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Планировочная реорганизация территории Южного промузла - разработка Проекта планировки промузла, общее благоустройство территории, вывод жилищного фонда из санитарно-защитных зон, организация общественно-деловых зон, резервирование территории для новых производств с южной стороны промузла, реконструкция и развитие транспортной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Первоочередная реорганизация производственно-коммунальных территорий, расположенных в водоохранных и прибрежных зонах, ликвидация источников загрязнения и соблюдение режима природоохранной деятельности в соответствии с действующими нормативами по охране водного бассейна.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5. Проведение инвентаризации с целью более эффективного использования территорий существующих предприятий и объемов производственных зданий.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Разработка сводных проектов санитарно-защитных зон промузлов, вынесение их на местность.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Одним из основных принципов дальнейшего развития производственных зон должен стать переход на экологически сбалансированный механизм производства, снижение вредного экологического воздействия на природную среду, в том числе: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ликвидация неочищенных выпусков сточных вод, локальная очистка производственных стоков;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ликвидация несанкционированных промышленных и бытовых свалок;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системы ливневой канализации, включая очистные сооружения поверхностного стока;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системы вторичного использования и переработки отходов с целью уменьшения объемов отходов, размещаемых на полигонах;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проектов ПДВ предприятий в соответствии с действующими нормативами, разработка проектов организации и благоустройства санитарно-защитных зон, вынесение их на местность.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19" w:name="Par2709"/>
      <w:bookmarkEnd w:id="119"/>
      <w:r w:rsidRPr="00DB2C58">
        <w:rPr>
          <w:rFonts w:ascii="Calibri" w:hAnsi="Calibri" w:cs="Calibri"/>
        </w:rPr>
        <w:t>3.1.9. Обеспечение безопасности условий жизни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Профилактика правонарушений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мероприятий, направленных на обеспечение безопасности условий жизни населения, является сосредоточение усилий органов местного самоуправления, общественности и других объединений на проведении комплексных мероприятий по обеспечению общественной безопасности, борьбе с преступностью, защите граждан от нарушений законности, повышении доверия граждан к органам государственной власти и местного самоуправления. Основные из них: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Установка стационарных постов милиции.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Размещение наглядной агитации в общественных местах о порядке приема и регистрации заявлений от граждан.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специальным автомобильным транспортом ОБ ППС и ОБ ДПС ГИБДД.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запасными частями автотранспорта ОБ ППС и ОБ ДПС ГИБДД.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сотрудников рабочими местами, находящихся на местном бюджете.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ремонта, техническое укрепление зданий ОБ ППС и ОБ ДПС ГИБДД.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данных мероприятий позволит решить следующие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снижение уровня преступности на территории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воссоздание системы профилактики правонарушений, направленной, прежде всего, на активизацию борьбы с пьянством, алкоголизмом, наркоманией;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активизация борьбы с преступностью, безнадзорностью, беспризорностью несовершеннолетних, незаконной миграцией;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социальная реабилитация лиц, освободившихся из мест лишения свободы;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активизация участия и улучшение координации деятельности органов местного самоуправления в предупреждении правонарушений;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вовлечение в деятельность по предупреждению правонарушений предприятий, учреждений, организаций всех форм собственности, общественных объединений, а также жителей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снижение "правового нигилизма" населения, создание системы стимулирования для ведения законопослушного образа жизни;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оперативности реагирования на заявления и сообщения о правонарушениях за счет наращивания сил правопорядка и технических средств контроля над ситуацией в общественных местах;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оптимизация работы по предупреждению и профилактике правонарушений, совершаемых на улицах и в общественных местах;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выявление и устранение причин и условий, способствующих совершению правонарушений.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Администрацией городского округа "Город Йошкар-Ола" с целью обеспечения безопасности условий жизни населения реализуются следующие муниципальные программы: "</w:t>
      </w:r>
      <w:hyperlink r:id="rId133" w:history="1">
        <w:r w:rsidRPr="00DB2C58">
          <w:rPr>
            <w:rFonts w:ascii="Calibri" w:hAnsi="Calibri" w:cs="Calibri"/>
          </w:rPr>
          <w:t>Повышение безопасности</w:t>
        </w:r>
      </w:hyperlink>
      <w:r w:rsidRPr="00DB2C58">
        <w:rPr>
          <w:rFonts w:ascii="Calibri" w:hAnsi="Calibri" w:cs="Calibri"/>
        </w:rPr>
        <w:t xml:space="preserve"> дорожного движения в городском округе "Город Йошкар-Ола" на 2008 - 2012 годы", "</w:t>
      </w:r>
      <w:hyperlink r:id="rId134" w:history="1">
        <w:r w:rsidRPr="00DB2C58">
          <w:rPr>
            <w:rFonts w:ascii="Calibri" w:hAnsi="Calibri" w:cs="Calibri"/>
          </w:rPr>
          <w:t>Пожарная безопасность</w:t>
        </w:r>
      </w:hyperlink>
      <w:r w:rsidRPr="00DB2C58">
        <w:rPr>
          <w:rFonts w:ascii="Calibri" w:hAnsi="Calibri" w:cs="Calibri"/>
        </w:rPr>
        <w:t xml:space="preserve"> городского округа "Город Йошкар-Ола" на 2007 - 2010 годы", "</w:t>
      </w:r>
      <w:hyperlink r:id="rId135" w:history="1">
        <w:r w:rsidRPr="00DB2C58">
          <w:rPr>
            <w:rFonts w:ascii="Calibri" w:hAnsi="Calibri" w:cs="Calibri"/>
          </w:rPr>
          <w:t>Профилактика правонарушений</w:t>
        </w:r>
      </w:hyperlink>
      <w:r w:rsidRPr="00DB2C58">
        <w:rPr>
          <w:rFonts w:ascii="Calibri" w:hAnsi="Calibri" w:cs="Calibri"/>
        </w:rPr>
        <w:t xml:space="preserve"> в городском округе "Город Йошкар-Ола" на 2007 - 2009 годы", "</w:t>
      </w:r>
      <w:hyperlink r:id="rId136" w:history="1">
        <w:r w:rsidRPr="00DB2C58">
          <w:rPr>
            <w:rFonts w:ascii="Calibri" w:hAnsi="Calibri" w:cs="Calibri"/>
          </w:rPr>
          <w:t>Профилактика наркомании</w:t>
        </w:r>
      </w:hyperlink>
      <w:r w:rsidRPr="00DB2C58">
        <w:rPr>
          <w:rFonts w:ascii="Calibri" w:hAnsi="Calibri" w:cs="Calibri"/>
        </w:rPr>
        <w:t xml:space="preserve"> в городском округе "Город Йошкар-Ола" на 2006 - 2010 гг.", "</w:t>
      </w:r>
      <w:hyperlink r:id="rId137" w:history="1">
        <w:r w:rsidRPr="00DB2C58">
          <w:rPr>
            <w:rFonts w:ascii="Calibri" w:hAnsi="Calibri" w:cs="Calibri"/>
          </w:rPr>
          <w:t>Обеспечение правопорядка</w:t>
        </w:r>
      </w:hyperlink>
      <w:r w:rsidRPr="00DB2C58">
        <w:rPr>
          <w:rFonts w:ascii="Calibri" w:hAnsi="Calibri" w:cs="Calibri"/>
        </w:rPr>
        <w:t xml:space="preserve"> и общественной безопасности граждан городского округа "Город Йошкар-Ола" на 2009 - 2011 годы". По окончании реализации этих программ будут разработаны соответствующие программы до 2016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120" w:name="Par2732"/>
      <w:bookmarkEnd w:id="120"/>
      <w:r w:rsidRPr="00DB2C58">
        <w:rPr>
          <w:rFonts w:ascii="Calibri" w:hAnsi="Calibri" w:cs="Calibri"/>
        </w:rPr>
        <w:t>3.2. Обеспечение условий для экономического роста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21" w:name="Par2734"/>
      <w:bookmarkEnd w:id="121"/>
      <w:r w:rsidRPr="00DB2C58">
        <w:rPr>
          <w:rFonts w:ascii="Calibri" w:hAnsi="Calibri" w:cs="Calibri"/>
        </w:rPr>
        <w:t>3.2.1. Формирование экономической политики,</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определение приоритетных направлений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Приоритетными направлениями экономической политики на период до 2016 года станут: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отдельных промышленных производств.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Содействие в реализации инвестиционных проектов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Стимулирование развития малого бизнеса.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Эффективное использование муниципального имущества и земель.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устойчивого развития промышленного сектора экономики Йошкар-Олы является обеспечение устойчивого экономического роста, как основы для повышения уровня благосостояния и качества жизни населения, что предполагает усиление конкурентоспособности промышленных предприятий на региональном, национальном и мировом рынках.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Ключевыми направлениями развития Йошкар-Олы в сфере промышленности на период 2009 - 2016 годы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формирование промышленной политики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ликвидация причин, приводящих к сокращению объемов производства или потере конкурентоспособности выпускаемой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качественная перестройка промышленности с приоритетным развитием современных направлений, обеспечивающих научно-технический прогресс и оказание поддержки "точкам подъема" экономики, ориентированным на ускорение научно-технического прогресса;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и освоение новых технологий, развитие средств информатики, выпуск конкурентоспособной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комплексной системы поддержки инновационного бизнеса;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усиление связи промышленных предприятий с потребностями сферы услуг и другими социально значимыми сферами жизнеобеспечения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налоговых поступлений в бюджеты всех уровней, решения социальных вопросов, в том числе путем заключения соглашений о социально-экономическом сотрудничестве между администрацией, также отраслевыми советами профсоюзов и предприятиями;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объемов промышленного производства за счет реконструкции производственных мощностей отдельных отраслей,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рациональное размещение производств с учетом их социальной и экологической направленности;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совершенствование модели корпоративного управления с позиции международных стандартов управления акционерными обществами;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доли отраслей машиностроительного комплекса, легкой и пищевой промышленности в структуре экономики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уменьшение вредного воздействия промышленных зон на окружающую среду.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соответствии с поставленной целью необходимо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рынков сбыта товаров и услуг, производимых предприятиями города, что обеспечит рост заказов и, следовательно, приведет к увеличению объемов производимой продукции и численности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проведение активной маркетинговой политики для поиска партнеров (потребителей и </w:t>
      </w:r>
      <w:r w:rsidRPr="00DB2C58">
        <w:rPr>
          <w:rFonts w:ascii="Calibri" w:hAnsi="Calibri" w:cs="Calibri"/>
        </w:rPr>
        <w:lastRenderedPageBreak/>
        <w:t>поставщиков) за пределами города и области;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инициирование выпуска новых видов продукции за счет использования брендов с символикой города, а также использования инновационного маркетинга;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конкурентоспособности товаров и услуг, производимых и оказываемых предприятиями города в результате использования бенчмаркинга;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популяризация среди населения использования в быту энергосберегающих и ресурсосберегающих технологий с одновременным размещением заказов на производстве приборов для их реализации на йошкар-олинских предприятиях;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посредничество администрации г. Йошкар-Олы в кредитовании процессов внедрения научно-технических достижений, имеющих социальное значение, на малых предприятиях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оптимизация использования производственных площадей, расположенных в черте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проведение политики по выявлению и развитию экономических кластеров на территории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привлечение населения города к широкому обсуждению проблем социально-экономического развития всех районов города для обеспечения сбалансированных решений экономических, социальных и экологических проблем развития промышленных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Промышленная политика администрации городского округа на период до 2016 года будет направлена на дальнейшее создание благоприятных условий для повышения конкурентоспособности предприятий и отраслей, развития эффективных производств, привлечения в них инвестиций.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ежегодно реализуются новые инвестиционные проекты, направленные на развитие производства, что позволяет увеличивать объемы промышленного производства, заработную плату работающих, создавать новые рабочие места, значительно увеличивать налоговые поступления в бюджет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отрасли промышленности в обрабатывающих производствах будет происходить не только вследствие эффективной работы действующих предприятий, но и за счет открытия новых производств, приобретения современных технологических линий, разработок новых видов продукции.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2" w:name="Par2770"/>
      <w:bookmarkEnd w:id="122"/>
      <w:r w:rsidRPr="00DB2C58">
        <w:rPr>
          <w:rFonts w:ascii="Calibri" w:hAnsi="Calibri" w:cs="Calibri"/>
        </w:rPr>
        <w:t>Производство пищевых продуктов</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Производство пищевых продуктов в городе представляют следующие предприятия различных форм собственности: ЗАО "Йошкар-Олинский мясокомбинат", ООО "Махаон", ООО "Марийский хладокомбинат", ООО "Молпром", ЗАО "Йошкар-Олинский комбинат хлебопродуктов", ООО "Фирма Сувенир", ООО НПФ "Республиканский молочный завод", ООО "Русь-Бейкери", ООО "Диана К" и др. Основные виды выпускаемой продукции - мясо и колбасные изделия, мясные консервы, товарная пищевая рыбная продукция, консервы и пресервы рыбные, масло животное, сыры жирные, цельномолочная продукция, хлеб и хлебобулочная продукция, мука, кондитерские изделия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направлениями развития пищевой промышленности на период до 2016 года являются максимальное использование производственного потенциала, рост конкурентоспособных перерабатывающих производств и формирование развитых продовольственных рынков.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реализации намеченных направлений будут решаться следующие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поддержка эффективной инвестиционной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расширение рынков сбыта продовольственных товаров, поддержка развития рыночной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улучшение обеспеченности отрасли сельскохозяйственным сырьем, совершенствование экономических взаимоотношений переработчиков сельскохозяйственного сырья с сельскохозяйственными товаропроизводителями;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реконструкция и модернизация производства, освоение экономически эффективных высокотехнологичных производств по выпуску конкурентоспособной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доли выработки продукции из собственного сырья;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технологий производства качественно новых пищевых продуктов.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Особое внимание в этот период будет уделено значительному объему инвестиционных ресурсов, вкладываемых в развитие производства, повышению качества и расширению ассортимента производимой продукции, увеличению выпуска продовольственных товаров с высокой пищевой и биологической ценностью в расфасованном и готовом к употреблению виде с применением улучшенных тароупаковочных материалов.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2009 - 2012 годы в городе произойдет рост производства нового для республики вида продукции - замороженного хлеба, будут увеличиваться объемы производства мороженого и замороженных десертов по итальянской технологии, наращиваться объемы производства мукомольной продукции, новых видов мясной продукции, продукции сельскохозяйственной переработки.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ЗАО "Йошкар-Олинский мясокомбинат" в рамках национального проекта "Развитие агропромышленного комплекса" приобретен племзавод ЗАО "Шойбулакский", в который входит свиноферма полного цикла, свинокомплекс, рассчитанный на 30 тысяч голов откорма в год, собственный кормоцех и 10 тысяч гектаров пахотных земель для заготовления кормов и являющийся основной сырьевой базой для дальнейшего развития производства. Реализация данного проекта позволит предприятию в 2009 году и на последующие годы увеличить объемы производства и существенно улучшить качество выпускаемой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2009 - 2012 годах ряд предприятий (ООО "Махаон", ООО "Фирма "Сувенир", ООО НПФ "Республиканский молочный завод", ООО "Диана - К" и др.) планирует направлять финансовые средства на техническое переоснащение производственных процессов по осуществлению обновления ассортимента выпускаемой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2009 - 2012 годах и на период до 2016 года продолжится устойчивая динамика развития перерабатывающих предприятий, которая будет основываться на сохранении и постепенном наращивании производственного потенциала и внедрения новых видов продукции.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3" w:name="Par2787"/>
      <w:bookmarkEnd w:id="123"/>
      <w:r w:rsidRPr="00DB2C58">
        <w:rPr>
          <w:rFonts w:ascii="Calibri" w:hAnsi="Calibri" w:cs="Calibri"/>
        </w:rPr>
        <w:t>Текстильное и швейное производство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Производственный потенциал текстильного и швейного производства определяют 5 ведущих предприятий города: ЗАОр НП "Завод Искож", ОАО "Йошкар-Олинская обувная фабрика", ООО "КМФ "Маритал", ООО "Мода", ООО "Маритекс". Основными видами выпускаемой продукции являются: искусственная мягкая кожа в ассортименте, пленочные материалы, линолеум, изделия из овчины, швейные и трикотажные изделия.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предстоящий период до 2016 года главными целями развития должны стать: сохранение предприятий текстильного и швейного производства города, создание на их базе высокоэффективных производств, позволяющих обеспечить выпуск качественной и конкурентоспособной продукции; развитие предприятий малого и среднего предпринимательства в данной сфере, позволяющих более эффективно адаптироваться к изменениям рыночных условий и более рационально удовлетворять локальный спрос; рост производительности труда и обеспечение социальной защищенности работников отрасли.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повышения конкурентоспособности продукции текстильного и швейного производства должны быть решены общие задачи технологического обновления отрасли, пополнения оборотных средств предприятий, повышение эффективности научно-технического обеспечения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поставленных целей необходимо: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осуществление технического обновления предприятий текстильного и швейного производства республики с привлечением частных и государственных инвестиций;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и внедрение в производство конкурентных видов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комплекса решений по качеству во всех сферах производственно-хозяйственной деятельности, сформированных в форме стандартов предприятия в соответствии с рекомендациями международных стандартов качества;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профессиональной квалификации и развитие кадров на производстве в интересах обеспечения решения проблем производительности, качества и конкурентоспособности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обеспечение использования преимущественно экологически чистых, энергосберегающих и </w:t>
      </w:r>
      <w:r w:rsidRPr="00DB2C58">
        <w:rPr>
          <w:rFonts w:ascii="Calibri" w:hAnsi="Calibri" w:cs="Calibri"/>
        </w:rPr>
        <w:lastRenderedPageBreak/>
        <w:t>ресурсосберегающих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участие предприятий текстильного и швейного производства в выставочно-ярмарочной деятельности с целью поиска и заключения прямых поставок на продукцию.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текстильного и швейного производства на период до 2016 года неразрывно будет связано с развитием ряда предприятий, позволяющих более эффективно адаптироваться к изменениям рыночных условий и более рационально удовлетворять локальный спрос.</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Продолжится увеличение выпуска искусственных мягких кож, будут разработаны рецептуры новых видов кожи для автомобильной промышленности, будут увеличиваться объемы выделки овчины и производства изделий из дубленой кожи, шире будет развиваться новое направление деятельности - производство ковров и ковровых изделий из натуральной овчины.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ЗАОр "НП Завод Искож" планируется приобретение импортной 4-х валковой каландровой линии, отличительной особенностью которой является возможность производства прозрачных, полупрозрачных, окрашенных жестких ПВХ пленок, предназначенных для медицинской, пищевой и автомобильной промышленности.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4" w:name="Par2803"/>
      <w:bookmarkEnd w:id="124"/>
      <w:r w:rsidRPr="00DB2C58">
        <w:rPr>
          <w:rFonts w:ascii="Calibri" w:hAnsi="Calibri" w:cs="Calibri"/>
        </w:rPr>
        <w:t>Обработка древесины и производство изделий из дерева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Ведущими деревообрабатывающими предприятиями являются ООО "Гардиан ДОЗ", ООО "Компания Маэстро", ОАО "Йошкар-Олинский МЗК", ООО "ИнвестФорэст", ОАО "Деревообрабатывающий завод".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виды выпускаемой продукции - пиломатериалы, клееная фанера, древесноволокнистые плиты, оконные и дверные блоки.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Приоритетной задачей развития предприятий отрасли является опережающее развитие мощностей по глубокой переработке древесины (фанера, древесноволокнистые плиты, изделия деревообработки), что благоприятно скажется на увеличении объемов лесозаготовок за счет более полного использования низкокачественной древесины.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прогнозируемого прироста в ближайшей перспективе планируется решить следующие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привлечение инвестиций в лесопромышленный комплекс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высокоэффективных лесозаготовительных и перерабатывающих производств, базирующихся на современных технологиях, способных обеспечить выпуск разнообразной, конкурентоспособной продукции для нужд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рост объемов производства продукции будет достигнут за счет реконструкции действующих мощностей, внедрения прогрессивных технологий на крупных и средних деревообрабатывающих предприятиях, осуществляющих глубокую переработку древесины и вовлекающих в оборот вторичные древесные ресурсы, в том числе в качестве топлива, приобретения оборудования и инструментов и др. Росту производства также способствуют благоприятные условия для поставки продукции на экспорт, сохранение спроса внутреннего рынка на отдельные виды продукции, освоение выпуска импортозамещающей продукции. Продукция глубокой переработки древесины является конкурентоспособной и обеспечивают налоговые поступления в бюджеты всех уровней.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2009 - 2012 годах и на период до 2016 года в городе будут увеличиваться объемы производства широкоформатной фанеры с достижением качества продукции, соответствующего европейским требованиям, на ООО "ИнвестФорэст", продолжит увеличиваться производство малоэтажных домов заводской готовности каркасного типа и домов из клееного бруса на ООО ИПФ "Стезя".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Привлекательной для инвесторов может стать отрасль переработки леса, поскольку потребности в пиломатериале и цены на сырье также остаются неизменно высокими, а потребность в них растет. Положительными исходными условиями для развития указанного направления экономики являются наличие в городе развитого промышленного потенциала, квалифицированной рабочей силы и незагруженных производственных мощностей, а также развитая строительная и транспортная инфраструктура и растущие потребности в строительных материалах.</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5" w:name="Par2815"/>
      <w:bookmarkEnd w:id="125"/>
      <w:r w:rsidRPr="00DB2C58">
        <w:rPr>
          <w:rFonts w:ascii="Calibri" w:hAnsi="Calibri" w:cs="Calibri"/>
        </w:rPr>
        <w:lastRenderedPageBreak/>
        <w:t>Издательская и полиграфическая деятельность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Данный вид производства включает следующие наиболее крупные предприятия - ООО "Издательско-полиграфическая фирма "Стезя", ООО "Вулкан-Пак", ООО Фирма "Принтстайл".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Продукция, выпускаемая организациями, наиболее востребована на внутреннем и внешнем рынках. В связи с чем необходимо продолжить решение задачи по расширению использования современных высокоэффективных, ресурсосберегающих и экологически менее опасных технологий в производстве целлюлозы и картона, полиграфической открыточной продукции, повышению качества и конкурентоспособности продукции. Рост объемов производства будет обеспечен за счет реконструкции и замены отдельных автоматических линий на предприятиях издательской и полиграфической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период до 2016 года на предприятиях полиграфической деятельности продолжится работа по увеличению выпуска конкурентоспособной продукции - технических видов бумаги, картона, новых видов продукции - гофрокоробов YKM-SBI (plus), полиграфической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рост объемов производства продукции будет достигнут за счет реконструкции действующих мощностей, внедрения прогрессивных технологий на ведущих предприятиях полиграфического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ООО "Вулкан-ПАК", которое занимается изготовлением гофрированного картона, транспортной тары и упаковки, проведена модернизация производства с установкой современного и высокопроизводительного оборудования, направленного на выпуск продукции высокого качества и отвечающего современным требованиям рынка. Реализован инвестиционный проект "Приобретение линии для производства пятислойного картона".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ООО "Издательско-полиграфическая фирма "Стезя" специализируется на выпуске полиграфической продукции, постоянно наращивает объемы производства. Ввиду обострения конкуренции на рынке полиграфических услуг и ограниченной емкости рынка открыточной продукции планируется стабилизация объемов по полиграфическому направлению деятельности общества. Доля предприятия в объеме производства полиграфической продукции (изоизданий) Российской Федерации в 2007 году составила 34,5 процента.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6" w:name="Par2824"/>
      <w:bookmarkEnd w:id="126"/>
      <w:r w:rsidRPr="00DB2C58">
        <w:rPr>
          <w:rFonts w:ascii="Calibri" w:hAnsi="Calibri" w:cs="Calibri"/>
        </w:rPr>
        <w:t>Химическое производство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Химическое производство - прогрессивный, быстроразвивающийся вид деятельности. Потребители продукции химического производства находятся во всех сферах экономики. Основными предприятиями, представляющими химическое производство, являются: ОАО "Марбиофарм", поставляющее на фармацевтический рынок более 50 наименований продукции, ассортимент которой постоянно обновляется, ООО НПФ "Геникс", специализирующееся на выпуске моющих и дезинфицирующих средств.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задачами развития химического производства в 2009 - 2012 годах и в период до 2016 года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в производство высоких технологий и прогрессивной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малого предпринимательства, быстро реагирующего на изменения потребностей населения и юридических лиц, а также создающего предпосылки для создания в республике многопрофильного химического и нефтехимического комплекса;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экологически чистых безотходных технологий замкнутого цикла на основе энергосберегающих процессов, комплексного использования сырья и вторичных энергетических ресурсов;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межрегиональных и внешнеэкономических связей, повышение эффективности межрегиональных поставок и экспорта.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Развитие химического производства города будет осуществляться за счет внедрения в производство высоких технологий и прогрессивной продукции. Рост производства в данной отрасли будет обеспечиваться за счет ввода новых мощностей и освоения новых видов продукции, ввода нового цеха готовых лекарственных средств мощностью 365 млн. упаковок в год на ОАО "Марбиофарм", расширения производственных площадей, модернизации и технического переоснащения производства по увеличению выпуска дезинфицирующих средств, товаров </w:t>
      </w:r>
      <w:r w:rsidRPr="00DB2C58">
        <w:rPr>
          <w:rFonts w:ascii="Calibri" w:hAnsi="Calibri" w:cs="Calibri"/>
        </w:rPr>
        <w:lastRenderedPageBreak/>
        <w:t>бытовой химии, технических моющих средств и др. на ООО НПФ "Геникс".</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7" w:name="Par2834"/>
      <w:bookmarkEnd w:id="127"/>
      <w:r w:rsidRPr="00DB2C58">
        <w:rPr>
          <w:rFonts w:ascii="Calibri" w:hAnsi="Calibri" w:cs="Calibri"/>
        </w:rPr>
        <w:t>Металлургическое производство и</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производство готовых металлических изделий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Данный подраздел представлен следующими ведущими предприятиями: ЗАО "Портал", ООО "Тиара", ООО "Балатон Групп".</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Данные предприятия относятся к машиностроительным предприятиям, основу производства которых составляет обработка металла и производство различной металлоемкой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видами выпускаемой продукции являются: металлические двери, врезные и накладные замки, изделия, изготовленные методом порошковой металлургии, запорно-пломбировочные устройства, трансформаторы, спецоборудование, вентиляционное оборудование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целом по данному виду деятельности прирост производства продукции машиностроения будет достигнут за счет технического перевооружения, реконструкции и развития действующих мощностей, внедрения ресурсосберегающих технологий и увеличения производства отдельных видов продукции.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8" w:name="Par2842"/>
      <w:bookmarkEnd w:id="128"/>
      <w:r w:rsidRPr="00DB2C58">
        <w:rPr>
          <w:rFonts w:ascii="Calibri" w:hAnsi="Calibri" w:cs="Calibri"/>
        </w:rPr>
        <w:t>Производство машин и оборудования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Основную долю отрасли составляют предприятия по производству торгово-холодильного оборудования и скороморозильных аппаратов.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городе исторически сложилась группа предприятий, специализирующихся на выпуске скороморозильного и торгового охлаждаемого и неохлаждаемого оборудования: ОАО "Контакт", ОАО "Опытная фабрика "Полюс".</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Номенклатура выпускаемого торгово-холодильного оборудования (витрины, прилавки, шкафы, камеры, лари, скороморозильные аппараты, холодильные агрегаты и др.) в достаточной мере удовлетворяют потребности предприятий торговли и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Предприятия производят полную гамму холодильного оборудования, необходимого для комплексного оснащения любого магазина продовольственной группы под "выносное" и "встроенное" хладообеспечение.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настоящее время главными тенденциями развития производства торгово-холодильного оборудования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и внедрение холодильных технологий, обеспечивающих в отраслях агропромышленного комплекса и торговли условия для сохранения высокого качества пищевых продуктов с целью обеспечения здорового питания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эффективности применяемого холодильного оборудования;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промышленной безопасности холодильных систем.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последние годы в городе наметились позитивные сдвиги в развитии производства торгово-холодильного оборудования. Созданы новые виды холодильного оборудования для предприятий торговли и общественного питания, техники для быстрого замораживания и т.д., внедряются новые прогрессивные технологии их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Рост объемов производства торгово-холодильного оборудования в 2009 - 2012 годах и на период до 2016 года обусловлен развитием торговли, в особенности крупных торговых сетей, что обеспечит ежегодный рост объемов продаж торгово-холодильного оборудования, а также процесс обновления купленного ранее оборудования.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Потребители торгово-холодильного оборудования отдают предпочтение оборудованию российского производства. Местные производители повышают качество производимого оборудования, его дизайн соответствует мировым стандартам, исчезает разница между импортным и отечественным исполнением. Все производители торгово-холодильного оборудования используют практически идентичные материалы и комплектующие.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29" w:name="Par2856"/>
      <w:bookmarkEnd w:id="129"/>
      <w:r w:rsidRPr="00DB2C58">
        <w:rPr>
          <w:rFonts w:ascii="Calibri" w:hAnsi="Calibri" w:cs="Calibri"/>
        </w:rPr>
        <w:t>Производство электрооборудования, электронного и</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оптического оборудования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Ведущими предприятиями отрасли являются ОАО "Марийский машиностроительный завод", ОАО "Завод полупроводниковых приборов", ОАО "Контакт", ОАО "Специальное конструкторское бюро "Хроматэк", ООО "Объединение Родина", ЗАО "Научно-производственное объединение Таврида Электрик".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видами выпускаемой продукции являются: спецоборудование; оборудование технологическое для перерабатывающих отраслей агропромышленного комплекса, медицинская техника, хроматографы, электродвигатели малой мощности, приборы полупроводниковые, соединители электрические, электроустановочные изделия, печатные платы, электрощитовое оборудование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прогнозируемого прироста в ближайшей перспективе планируется решить следующие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привлечение в отрасль значительных инвестиционных ресурсов;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новых высокопроизводительных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эффективности производства на предприятиях;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стабилизация производства и создание базы для последующего роста на основе повышения эффективности, качества и конкурентоспособности продукции с учетом спроса внутреннего и внешнего рынков.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целом по данному виду деятельности прирост производства продукции машиностроения будет достигнут за счет реконструкции действующих мощностей, модернизации и технического переоснащения производств, внедрения ресурсосберегающих технологий и увеличения производства отдельных видов продукции на ООО "Объединение Родина", ЗАО "Научно-производственное объединение Таврида Электрик".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изготовления изделий гособоронзаказа в соответствии с расчетной годовой программой и повышения качества выпускаемой продукции на ОАО "Марийский машиностроительный завод" предусматривается к реализации в 2009 - 2012 годы инвестиционный проект "Технико-экономическое обоснование инвестиций реконструкции и технического перевооружения ОАО "Марийский машиностроительный завод", предусматривающий приобретение и монтаж технологического оборудования.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направленные на повышение эффективности функционирования промышленного сектора, должны включать в себя последовательное преобразование условий развития промышленности, нацеленных на создание новых наукоемких производств: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оказание поддержки предприятиям в росте объемов производства через привлечение их к участию в конкурсах на исполнение муниципальных заказов;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повышение конкурентоспособности продукции ведущих предприятий города на основе активизации их инновационных возможностей, а также посредством проведения мероприятий, нацеленных на улучшение инвестиционного климата в промышленности.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Таким образом, должны разрабатываться управленческие решения, направленные на развитие традиционных видов промышленной деятельности: нефтепереработку, металлургическое производство, химическое производство и машиностроение. Эти виды промышленной деятельности являются стратегическими для развития экономики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Прогноз устойчивого развития промышленного комплекса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Прогноз развития промышленного комплекса города Йошкар-Олы на период 2009 - 2011, и далее до 2016 годов основывается на среднесрочной перспективе социально-экономического развития Российской Федерации, которая рассчитана исходя из методических рекомендаций Министерства экономического развития и торговли Российской Федерации, и на основе предложений ведущих промышленных предприятий. Предусматривается достижение приоритетных направлений развития, которые определены в Стратегии социально-экономического развития городского округа "Город Йошкар-Ола" до 2015 года, принятой Собранием депутатов 16 июня 2006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намеченных направлений основана: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на адресной работе с социально значимыми и бюджетообразующими предприятиями в целях стимулирования роста выпуска конкурентоспособной продукции, увеличения налоговых поступлений в бюджеты всех уровней, решения социальных вопросов, в том числе путем </w:t>
      </w:r>
      <w:r w:rsidRPr="00DB2C58">
        <w:rPr>
          <w:rFonts w:ascii="Calibri" w:hAnsi="Calibri" w:cs="Calibri"/>
        </w:rPr>
        <w:lastRenderedPageBreak/>
        <w:t>заключения Соглашений о социально-экономическом сотрудничестве между городом Йошкар-Олой, Правительством Республики Марий Эл, отраслевыми советами профсоюзов и предприятиями.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2009 - 2011 и 2016 годы прогноз развития промышленности предполагает наличие следующих показателей: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4"/>
        <w:rPr>
          <w:rFonts w:ascii="Calibri" w:hAnsi="Calibri" w:cs="Calibri"/>
        </w:rPr>
      </w:pPr>
      <w:bookmarkStart w:id="130" w:name="Par2878"/>
      <w:bookmarkEnd w:id="130"/>
      <w:r w:rsidRPr="00DB2C58">
        <w:rPr>
          <w:rFonts w:ascii="Calibri" w:hAnsi="Calibri" w:cs="Calibri"/>
        </w:rPr>
        <w:t>Таблица 34</w:t>
      </w:r>
    </w:p>
    <w:p w:rsidR="00DB2C58" w:rsidRPr="00DB2C58" w:rsidRDefault="00DB2C58">
      <w:pPr>
        <w:widowControl w:val="0"/>
        <w:autoSpaceDE w:val="0"/>
        <w:autoSpaceDN w:val="0"/>
        <w:adjustRightInd w:val="0"/>
        <w:spacing w:after="0" w:line="240" w:lineRule="auto"/>
        <w:jc w:val="right"/>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200"/>
        <w:gridCol w:w="1080"/>
        <w:gridCol w:w="1080"/>
        <w:gridCol w:w="1080"/>
        <w:gridCol w:w="1080"/>
        <w:gridCol w:w="1080"/>
      </w:tblGrid>
      <w:tr w:rsidR="00DB2C58" w:rsidRPr="00DB2C58">
        <w:trPr>
          <w:tblCellSpacing w:w="5" w:type="nil"/>
        </w:trPr>
        <w:tc>
          <w:tcPr>
            <w:tcW w:w="42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Наименование показателей         </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2013 г.</w:t>
            </w:r>
          </w:p>
        </w:tc>
        <w:tc>
          <w:tcPr>
            <w:tcW w:w="10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2016 г.</w:t>
            </w:r>
          </w:p>
        </w:tc>
      </w:tr>
      <w:tr w:rsidR="00DB2C58" w:rsidRPr="00DB2C58">
        <w:trPr>
          <w:trHeight w:val="4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Индекс физического объема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промышленного производства,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  </w:t>
            </w:r>
          </w:p>
        </w:tc>
      </w:tr>
      <w:tr w:rsidR="00DB2C58" w:rsidRPr="00DB2C58">
        <w:trPr>
          <w:trHeight w:val="800"/>
          <w:tblCellSpacing w:w="5" w:type="nil"/>
        </w:trPr>
        <w:tc>
          <w:tcPr>
            <w:tcW w:w="42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Объем отгруженных товаров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собственного производства,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выполненных работ и услуг, млн.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23693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28554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40882 </w:t>
            </w:r>
          </w:p>
        </w:tc>
      </w:tr>
    </w:tbl>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Рост объемов производства предусматривается достигнуть за счет: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улучшения качества выпускаемой продукции;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рационального размещения производств с учетом их социальной и экологической направленности.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Предусматривается также повышение роли научных исследований и разработок в экономическом развитии региона и отдельных предприятий, превращение научного потенциала в один из основных ресурсов экономического роста.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период до 2016 года необходимо сохранять и развивать традиционную структуру основных видов промышленной деятельности на территории города Йошкар-Олы: машиностроение, отрасли пищевой и легкой промышленности.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инструментами эффективной промышленной политики, направленной на решение задач социально-экономического развития города, могут стать: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системы совместного финансирования инвестиционных проектов со стороны заинтересованных субъектов: муниципальных, региональных, федеральных властей. Необходимо создавать стимулы для структурной и организационной перестройки крупных производств, а также способствовать внедрению систем качества. Создание системы целевых фондов поддержки промышленных предприятий, например, может способствовать проведению политики технического перевооружения и модернизации производств;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механизмов частно-государственного партнерства при реализации инфраструктурных проектов. Необходимо создавать стимулы для расширения использования на муниципальном уровне лизинговых и концессионных механизмов финансирования инвестиционных проектов, совершенствования механизмов кредитования промышленных предприятий. Осуществлять практику смешанного финансирования инвестиционных проектов в области транспортной инфраструктуры, жилищно-коммунальном хозяйстве, здравоохранении и производстве социальных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1" w:name="Par2901"/>
      <w:bookmarkEnd w:id="131"/>
      <w:r w:rsidRPr="00DB2C58">
        <w:rPr>
          <w:rFonts w:ascii="Calibri" w:hAnsi="Calibri" w:cs="Calibri"/>
        </w:rPr>
        <w:t>Стимулирование развития малого бизнеса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целью городской политики в области малого предпринимательства является формирование благоприятных условий для развития и обеспечения конкурентоспособности субъектов малого бизнеса на основе повышения качества и эффективности мер поддержки малого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этого основными направлениями городской политики в сфере развития малого предпринимательства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разработка и реализация программ поддержки малого предпринимательства, включая содействие развитию кредитно-инвестиционных механизмов поддержки малого бизнеса, содействие выставочно-ярмарочной деятельности, развитие инфраструктуры поддержки малого </w:t>
      </w:r>
      <w:r w:rsidRPr="00DB2C58">
        <w:rPr>
          <w:rFonts w:ascii="Calibri" w:hAnsi="Calibri" w:cs="Calibri"/>
        </w:rPr>
        <w:lastRenderedPageBreak/>
        <w:t>предпринимательства, формирование рынка информационных, консультационных, научно-технологических, обучающих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Муниципальная целевая </w:t>
      </w:r>
      <w:hyperlink r:id="rId138" w:history="1">
        <w:r w:rsidRPr="00DB2C58">
          <w:rPr>
            <w:rFonts w:ascii="Calibri" w:hAnsi="Calibri" w:cs="Calibri"/>
          </w:rPr>
          <w:t>программа</w:t>
        </w:r>
      </w:hyperlink>
      <w:r w:rsidRPr="00DB2C58">
        <w:rPr>
          <w:rFonts w:ascii="Calibri" w:hAnsi="Calibri" w:cs="Calibri"/>
        </w:rPr>
        <w:t xml:space="preserve"> "Развитие малого и среднего предпринимательства в городском округе "Город Йошкар-Ола" на 2009 - 2011 годы" разработана в целях: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содействия формированию благоприятных условий развития малого и среднего предпринимательства в городском округе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развития инфраструктуры поддержки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содействия развитию кредитно-инвестиционных механизмов поддержки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развития малого и среднего предпринимательства в сфере инновационной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продвижения продукции малых и средних предприятий на рынок Российской Федерации;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содействия увеличению количества субъектов малого и среднего предпринимательства и количества работающих в сфере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информационной поддержки предпринимательской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повышения социальной ответственности и эффектности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мероприятия по реализации программы следующие: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благоприятных условий для развития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содействие формированию и развитию инфраструктуры поддержки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кредитно-финансовых и инвестиционных механизмов поддержки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информационно-консультационное обеспечение малого и среднего предпринимательства.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После завершения реализации данной программы будет принята следующая программа поддержки развития малого предпринимательства, предположительно до 2016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направлений развития малого предпринимательства, обозначенных в программе, должна обеспечить к 2016 году достижение следующих социально-экономических показателей: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Рост среднесписочной численности работников, занятых на малых предприятиях (без внешних совместителей) с 28639 в 2009 году до 31845 человек в 2016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Доведение уровня средней заработной платы работающих на малых предприятиях до 24929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Рост инвестиций в основной капитал малых предприятий с 1035 до 2495 млн.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Рост оборота малых предприятий с 37764 до 76409 млн.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2" w:name="Par2927"/>
      <w:bookmarkEnd w:id="132"/>
      <w:r w:rsidRPr="00DB2C58">
        <w:rPr>
          <w:rFonts w:ascii="Calibri" w:hAnsi="Calibri" w:cs="Calibri"/>
        </w:rPr>
        <w:t>Эффективное использование муниципального имущества и земель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Одной из целей экономической политики является дальнейшее формирование и эффективное управление собственностью муниципального образования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Достижение поставленной цели возможно при условии выполнения следующих задач и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Задача 1. Разграничение муниципальной собственности на землю.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комплекса землеустроительных работ, связанных с разграничением муниципальной собственности на землю.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Постановка земельных участков на государственный кадастровый учет.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Регистрация права собственности земельных участков.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Оформление документации для организации и проведения аукционов по продаже права на заключение договоров аренды на земельные участки для целей жилищного строительства, комплексного освоения, размещения рекламных конструкций и т.д.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Предоставление земельных участков в собственность граждан и юридических лиц.</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Задача 2. Осуществление полномочий собственника по вовлечению объектов собственности муниципального образования "Город Йошкар-Ола" в хозяйственный оборот.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Приватизация объектов недвижимости, находящихся в муниципальной собственности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Осуществление оценки объектов муниципальной собственности.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защиты имущественных интересов муниципального образования "Город Йошкар-Ола" в судах общей юрисдикции и арбитражных судах.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Приобретение имущества и земельных участков, необходимых для реализации полномочий муниципального образования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мониторинга эффективности деятельности муниципальных унитарных предприятий и организаций.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Заключение договоров аренды на недвижимое имущество и земельные участки.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Задача 3. Совершенствование системы учета и содержания объектов собственности муниципального образования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учета объектов, находящихся в собственности муниципального образования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технической инвентаризации объектов недвижимости.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Регистрации прав на объекты недвижимости.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Ведение единого реестра и полного учета объектов собственности муниципального образования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Паспортизация и диагностика автомобильных дорог и мостовых сооружений, расположенных на территории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профилактических мероприятий, направленных на выполнение требований пожарной безопасности объектов муниципальной собственности, находящихся в городском округе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33" w:name="Par2955"/>
      <w:bookmarkEnd w:id="133"/>
      <w:r w:rsidRPr="00DB2C58">
        <w:rPr>
          <w:rFonts w:ascii="Calibri" w:hAnsi="Calibri" w:cs="Calibri"/>
        </w:rPr>
        <w:t>3.2.2. Бюджетная и налоговая политика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направления бюджетной и налоговой политики городского округа "Город Йошкар-Ола" соответствуют приоритетам государственной политики и социально-экономического развития городского округа.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задачами бюджетной политики в городском округе "Город Йошкар-Ола"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удлинение горизонта бюджетного планирования;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концентрация финансовых ресурсов на решении первоочередных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переход на современные принципы осуществления капитальных вложений;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применение механизмов, стимулирующих бюджетные учреждения к повышению качества оказываемых ими услуг и повышению эффективности бюджетных расходов;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повышение качества финансового менеджмента в бюджетном секторе;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сбалансированности бюджетных ресурсов и обязательств.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связи с принятием изменений в Бюджетный </w:t>
      </w:r>
      <w:hyperlink r:id="rId139" w:history="1">
        <w:r w:rsidRPr="00DB2C58">
          <w:rPr>
            <w:rFonts w:ascii="Calibri" w:hAnsi="Calibri" w:cs="Calibri"/>
          </w:rPr>
          <w:t>кодекс</w:t>
        </w:r>
      </w:hyperlink>
      <w:r w:rsidRPr="00DB2C58">
        <w:rPr>
          <w:rFonts w:ascii="Calibri" w:hAnsi="Calibri" w:cs="Calibri"/>
        </w:rPr>
        <w:t xml:space="preserve"> Российской Федерации отчетный 2008 год являлся переходным годом к планированию бюджета с использованием, начиная с 2009 года, новых механизмов управления финансами: муниципальное задание, обоснования бюджетных ассигнований, раздельное планирование действующих и принимаемых обязательств, выделение отдельной строкой публичных обязательств.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Кроме того, в соответствии с внесенными в Бюджетный </w:t>
      </w:r>
      <w:hyperlink r:id="rId140" w:history="1">
        <w:r w:rsidRPr="00DB2C58">
          <w:rPr>
            <w:rFonts w:ascii="Calibri" w:hAnsi="Calibri" w:cs="Calibri"/>
          </w:rPr>
          <w:t>кодекс</w:t>
        </w:r>
      </w:hyperlink>
      <w:r w:rsidRPr="00DB2C58">
        <w:rPr>
          <w:rFonts w:ascii="Calibri" w:hAnsi="Calibri" w:cs="Calibri"/>
        </w:rPr>
        <w:t xml:space="preserve"> Российской Федерации изменениями, бюджетные инвестиции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решением о бюджете городского округа "Город Йошкар-Ола" в составе ведомственной структуры расходов раздельно по каждому инвестиционному проекту и соответствующему ему виду расходов. Во исполнение указанных положений администрация городского округа "Город Йошкар-Ола" утвердила порядки, указанные в </w:t>
      </w:r>
      <w:hyperlink r:id="rId141" w:history="1">
        <w:r w:rsidRPr="00DB2C58">
          <w:rPr>
            <w:rFonts w:ascii="Calibri" w:hAnsi="Calibri" w:cs="Calibri"/>
          </w:rPr>
          <w:t>статьях 79</w:t>
        </w:r>
      </w:hyperlink>
      <w:r w:rsidRPr="00DB2C58">
        <w:rPr>
          <w:rFonts w:ascii="Calibri" w:hAnsi="Calibri" w:cs="Calibri"/>
        </w:rPr>
        <w:t xml:space="preserve"> и </w:t>
      </w:r>
      <w:hyperlink r:id="rId142" w:history="1">
        <w:r w:rsidRPr="00DB2C58">
          <w:rPr>
            <w:rFonts w:ascii="Calibri" w:hAnsi="Calibri" w:cs="Calibri"/>
          </w:rPr>
          <w:t>179</w:t>
        </w:r>
      </w:hyperlink>
      <w:r w:rsidRPr="00DB2C58">
        <w:rPr>
          <w:rFonts w:ascii="Calibri" w:hAnsi="Calibri" w:cs="Calibri"/>
        </w:rPr>
        <w:t xml:space="preserve"> Бюджетного кодекса Российской Федерации, а также определила переходные положения, устанавливающие осуществление бюджетных инвестиций из бюджета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xml:space="preserve">Доходная база бюджета городского округа "Город Йошкар-Ола" на очередной финансовый год и на плановый период формируется в соответствии с установленным Бюджетным </w:t>
      </w:r>
      <w:hyperlink r:id="rId143" w:history="1">
        <w:r w:rsidRPr="00DB2C58">
          <w:rPr>
            <w:rFonts w:ascii="Calibri" w:hAnsi="Calibri" w:cs="Calibri"/>
          </w:rPr>
          <w:t>кодексом</w:t>
        </w:r>
      </w:hyperlink>
      <w:r w:rsidRPr="00DB2C58">
        <w:rPr>
          <w:rFonts w:ascii="Calibri" w:hAnsi="Calibri" w:cs="Calibri"/>
        </w:rPr>
        <w:t xml:space="preserve"> Российской Федерации разграничением доходных источников между уровнями бюджетной системы Российской Федерации.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положениями Бюджетного </w:t>
      </w:r>
      <w:hyperlink r:id="rId144" w:history="1">
        <w:r w:rsidRPr="00DB2C58">
          <w:rPr>
            <w:rFonts w:ascii="Calibri" w:hAnsi="Calibri" w:cs="Calibri"/>
          </w:rPr>
          <w:t>кодекса</w:t>
        </w:r>
      </w:hyperlink>
      <w:r w:rsidRPr="00DB2C58">
        <w:rPr>
          <w:rFonts w:ascii="Calibri" w:hAnsi="Calibri" w:cs="Calibri"/>
        </w:rPr>
        <w:t xml:space="preserve"> Российской Федерации в бюджет городского округа "Город Йошкар-Ола" на очередной финансовый год и на плановый период подлежат зачислению: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налог на доходы физических лиц - по нормативу 30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единый налог на вмененный доход для отдельных видов деятельности - по нормативу 90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единый сельскохозяйственный налог - по нормативу 60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налог на имущество физических лиц - по нормативу 100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земельный налог - по нормативу 100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государственная пошлина (подлежащая зачислению по месту государственной регистрации, совершения юридически значимых действий или выдачи документов) - по нормативу 100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 делам, рассматриваемым судами общей юрисдикции, мировыми судьями (за исключением Верховного Суда Российской Федерации);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выдачей регистрационных знаков, приемом квалификационных экзаменов на получение права на управление транспортными средствами (в соответствии с </w:t>
      </w:r>
      <w:hyperlink r:id="rId145" w:history="1">
        <w:r w:rsidRPr="00DB2C58">
          <w:rPr>
            <w:rFonts w:ascii="Calibri" w:hAnsi="Calibri" w:cs="Calibri"/>
          </w:rPr>
          <w:t>пунктом 9 статьи 5</w:t>
        </w:r>
      </w:hyperlink>
      <w:r w:rsidRPr="00DB2C58">
        <w:rPr>
          <w:rFonts w:ascii="Calibri" w:hAnsi="Calibri" w:cs="Calibri"/>
        </w:rPr>
        <w:t xml:space="preserve"> Федерального закона от 26 апреля 2007 года N 63-ФЗ);</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 выдачу разрешения на распространение наружной рекламы;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плата за негативное воздействие на окружающую среду - по нормативу 40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8) доходы от использования и продажи имущества (кроме акций и иных форм участия в капитале),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9) до разграничения государственной собственности на землю доходы от продажи и передачи в аренду находящихся в государственной собственности земельных участков, расположенных в границах городского округа - по нормативу 80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10) доходы от платных услуг, оказываемых муниципальными бюджетными учреждениями;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11) часть прибыли муниципальных унитарных предприятий, остающаяся после уплаты налогов и иных обязательных платежей;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12) сборы за выдачу лицензий на розничную продажу алкогольной продукции, выдаваемых органами местного самоуправления, - по нормативу 100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13) плата за пользование водными объектами в зависимости от права собственности на водные объекты - по нормативу 100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14) 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15) иные неналоговые доходы.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 1 января 2009 года подлежат реализации нормы бюджетного и налогового законодательства Российской Федерации, изменяющие доходную базу бюджета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Сценарные условия в части установления, изменения и отмены местных налогов городского округа "Город Йошкар-Ола" на плановый период изменять не планируется.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С целью максимальной мобилизации доходных источников в бюджет городского округа </w:t>
      </w:r>
      <w:r w:rsidRPr="00DB2C58">
        <w:rPr>
          <w:rFonts w:ascii="Calibri" w:hAnsi="Calibri" w:cs="Calibri"/>
        </w:rPr>
        <w:lastRenderedPageBreak/>
        <w:t>"Город Йошкар-Ола" необходимо повышение качества администрирования доходов за счет внедрения современных подходов к администрированию, обеспечение эффективного управления муниципальными активами, имуществом, находящимся в государственной и муниципальной собственности, совершенствование и унификация механизма компенсации затрат по содержанию и эксплуатации объектов недвижимости.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социальных проблем и повышения уровня жизни населения остается одним из важнейших направлений бюджетной политики городского округа "Город Йошкар-Ола" на очередной финансовый год и плановый период.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 формировании бюджетных проектировок на очередной финансовый год и плановый период используется реестр расходных обязательств городского округа "Город Йошкар-Ола", представляющий собой "инвентаризацию" правовых оснований и методов расчетов всех включаемых в бюджет городского округа "Город Йошкар-Ола" расходов.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Проектировки объема бюджетного финансирования включают реализацию решений, принятых в текущем году и прогнозируемых к принятию в очередном финансовом году и планируемом периоде.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очередном финансовом году и плановом периоде продолжится реализация приоритетных национальных проектов "Образование" и "Здоровье".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политики в сфере образования является ускорение модернизации образования, стимулирование повышения доступности качественного образования, обеспечение развития его инновационного характера, переход на принципы подушевого финансирования и формирование эффективного рынка образовательных услуг в целях создания условий для повышения качества "человеческого капитала".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политики в сфере здравоохранения является повышение доступности и качества медицинской помощи, прежде всего в первичном звене здравоохранения, усиление профилактической направленности здравоохранения.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Продолжится реализация муниципальных программ по отрасли "Культура".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очередной финансовый год и плановый период планируется возмещение убытков предприятия горэлектротранспорта, образовавшихся от перевозки пенсионеров, не имеющих льгот, и школьников из семей, имеющих 3-х детей.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Расходы бюджета городского округа "Город Йошкар-Ола" по отрасли "Жилищно-коммунальное хозяйство" будут планироваться с учетом экономически обоснованной стоимости жилищно-коммунальных услуг и предельного максимального индекса изменения размера платы граждан за жилое помещение и коммунальные услуги.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Финансирование капитальных вложений в очередном финансовом году и плановом периоде по строительству объектов городской инфраструктуры будет осуществляться в рамках адресной инвестиционной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перечень объектов адресной инвестиционной программы будут включены объекты, получившие положительную оценку их социальной, экономической и бюджетной эффективности.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Политика в области муниципального долга на очередной финансовый год и плановый период направлена на обеспечение сбалансированности бюджета при сохранении долговой устойчивости, использование долговых обязательств в объемах экономически безопасного уровня с учетом всех возможных рисков, стабилизацию относительных размеров долга.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принципами управления муниципальным долгом на очередной финансовый год и плановый период сохраняются: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полнота и своевременность исполнения долговых обязательств;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минимизация стоимости долговых обязательств;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прозрачность управления долгом.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Критерием экономически безопасного уровня долговых обязательств, закрепленным нормативами Бюджетного </w:t>
      </w:r>
      <w:hyperlink r:id="rId146" w:history="1">
        <w:r w:rsidRPr="00DB2C58">
          <w:rPr>
            <w:rFonts w:ascii="Calibri" w:hAnsi="Calibri" w:cs="Calibri"/>
          </w:rPr>
          <w:t>кодекса</w:t>
        </w:r>
      </w:hyperlink>
      <w:r w:rsidRPr="00DB2C58">
        <w:rPr>
          <w:rFonts w:ascii="Calibri" w:hAnsi="Calibri" w:cs="Calibri"/>
        </w:rPr>
        <w:t xml:space="preserve"> Российской Федерации, является объем доходов бюджета городского округа "Город Йошкар-Ола" без учета объема безвозмездных поступлений и поступлений налоговых доходов по дополнительным нормативам отчислений.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34" w:name="Par3009"/>
      <w:bookmarkEnd w:id="134"/>
      <w:r w:rsidRPr="00DB2C58">
        <w:rPr>
          <w:rFonts w:ascii="Calibri" w:hAnsi="Calibri" w:cs="Calibri"/>
        </w:rPr>
        <w:t>3.2.3. Формирование производственной, транспортной,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торговой, социальной инфраструктур</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Формирование производственной, транспортной, торговой, социальной инфраструктур предполагает развитие следующих направлений: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комплексное развитие отдельных промышленно-производственных зон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пассажирского транспорта, связи;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дорожное строительство;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торговли и потребительского рынка.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качестве инструмента, позволяющего решить проблему диверсификации структуры промышленности, ускорить развитие обрабатывающих производств с высокой долей добавленной стоимости, реализовать элементы кластерной и инновационной политики на территории города, рассматривается создание зоны "Опережающего развития" промышленно-производственного типа на основе размещения на сформированных земельных участках, оснащенных инженерной и транспортной инфраструктурой, объектов производственного и иного назначения (далее - промышленный район).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Основной целью создания промышленного района является формирование условий для масштабного привлечения отечественных и иностранных инвестиций, создание на соответствующих территориях современных промышленно-производственных комплексов, отвечающих мировым стандартам.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Основываясь на степени обеспеченности территорий объектами инженерной, транспортной и социальной инфраструктуры, оценки стоимости затрат на их развитие, предполагаемой обеспеченности резидентов ресурсами, оценки количества вновь создаваемых рабочих мест, в соответствии с полученными от независимых экспертов данными, выделена территория, находящаяся в пределах зоны активизации промышленной деятельности, а именно: Южный промышленный район в границах территорий городского округа "Город Йошкар-Ола" и муниципального образования "Медведевский муниципальный район" (далее - Южный промышленный район).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комплексного развития отдельных промышленно-производственных зон города, привлечения инвестиций в экономику республики и города, развития промышленного потенциала и инженерной инфраструктуры Правительством Республики Марий Эл осуществляется реализация региональных инвестиционных проектов по развитию Южного промышленного района и Центральной части г. Йошкар-Олы. Администрация городского округа "Город Йошкар-Ола" намерена участвовать в реализации данных проектов на условиях софинансирования.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5" w:name="Par3022"/>
      <w:bookmarkEnd w:id="135"/>
      <w:r w:rsidRPr="00DB2C58">
        <w:rPr>
          <w:rFonts w:ascii="Calibri" w:hAnsi="Calibri" w:cs="Calibri"/>
        </w:rPr>
        <w:t>Развитие Южного промышленного района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Проект развития Южного промышленного района предусматривает обеспечить развитие промышленного потенциала Республики Марий Эл за счет реконструкции существующих и строительства новых объектов водоснабжения, водоотведения и энергетической инфраструктуры, а также объектов капитального строительства, необходимых для развития действующих и вновь создаваемых производств.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Первый этап развития территории Южного промышленного района предусматривает развитие промышленных предприятий и инвестиционных площадок, расположенных в районе Элеваторного проезда, улиц Складская, Строителей, Луначарского г.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Принципы реализации промышленной политики на территории Южного промышленного района: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инвестиционных проектов на условиях частно-государственного партнерства;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сочетание стратегического подхода и оперативного реагирования на происходящие изменения и общие тенденции развития экономики;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сбалансированности развития промышленного комплекса, развития инженерной инфраструктуры на указанной территории, а также объектов социально-культурного назначения;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активное позиционирование территории Южного промышленного района как инвестиционно привлекательного района на российском, межрегиональном и международном уровнях.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В соответствии с уже сложившимися направлениями развития промышленности на территории Южного промышленного района планируется размещение и развитие новых предприятий по производству: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замороженного хлеба (общество с ограниченной ответственностью "Русь-Бейкери");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комбикорма (закрытое акционерное общество "Йошкар-Олинский комбинат хлебопродуктов");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стройматериалов (закрытое акционерное общество "Марийский кирпичный завод" - производство рядового и облицовочного кирпича, общество с ограниченной ответственностью "Цех" - производство пластиковых окон, общество с ограниченной ответственностью "Промсервис-М" - производство асфальтобетона и бетона);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машиностроительной продукции и автокомпонентов (общество с ограниченной ответственностью "Объединение Родина");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торгово-холодильного оборудования (открытое акционерное общество "Компания "Полюс")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Также возможно размещение и развитие предприятий по переработке и утилизации твердых бытовых отходов (общество с ограниченной ответственностью "Чистый город"), расширению производства моющих и дезинфицирующих средств (общество с ограниченной ответственностью "Научно-производственная фирма "Геникс"), выпуску металлополимерных труб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722,0 млн. рублей, из них: 48,8 млн. рублей - средства республиканского бюджета Республики Марий Эл и бюджета городского округа "Город Йошкар-Ола", 173,2 млн. рублей - средства Инвестиционного фонда Российской Федерации, 500,0 млн. рублей - средства инвесторов.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Период реализации проекта: 2010 - 2011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Ожидается, что в результате реализации проекта будет создано 250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Исходя из намерений предприятий, планирующих развивать производственную деятельность на территории Южного промышленного района, доля средств инвесторов в общей стоимости проекта составляет 69,2%.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счет средств республиканского бюджета Республики Марий Эл, бюджета городского округа "Город Йошкар-Ола" и средств Инвестиционного фонда Российской Федерации предусматривается строительства следующих объектов водоснабжения и водоотведения: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Строительство водовода от перекрестка ул. Советская - ул. Панфилова по ул. Луначарского с поворотом на 90 градусов вдоль очистных сооружений канализации с выходом на ул. Строителей до пересечения ул. К. Маркса.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70,0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- 2010 - 2011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Строительство коллектора от промколлектора N 3 вдоль железной дороги до площадки ЗАО "Йошкар-Олинский комбинат хлебопродуктов".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12,0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- 2010 - 2011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Реконструкция подстанции "Витаминный" МУП "Йошкар-Олинская ТЭЦ-1".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140,0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- 2010 - 2011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Реализация инвестиционных проектов частными инвесторами.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проектов составляет 500,0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проектов - 2010 - 2011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На втором этапе реализации проекта развития Южного промышленного района потенциальным инвесторам предусматривается предоставлять сформированные земельные участки, площадью до 5 га (а при необходимости - и более) под строительство новых промышленных объектов с подготовленными коммуникациями, что должно значительно снизить расходы бизнеса, связанные с реализацией инвестиционных проектов на территории Южного промышленного района, а также снизить сроки строительства и согласования проектов. На время строительства инвесторам планируется передавать сформированные и оформленные в соответствии с земельным законодательством земельные участки в аренду. После завершения </w:t>
      </w:r>
      <w:r w:rsidRPr="00DB2C58">
        <w:rPr>
          <w:rFonts w:ascii="Calibri" w:hAnsi="Calibri" w:cs="Calibri"/>
        </w:rPr>
        <w:lastRenderedPageBreak/>
        <w:t>строительства земельные участки под зданиями и иные земли, входящие в состав участков, будут предоставляться инвесторам в собственность.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6" w:name="Par3057"/>
      <w:bookmarkEnd w:id="136"/>
      <w:r w:rsidRPr="00DB2C58">
        <w:rPr>
          <w:rFonts w:ascii="Calibri" w:hAnsi="Calibri" w:cs="Calibri"/>
        </w:rPr>
        <w:t>Развитие центральной части г. Йошкар-Олы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Реализацию мероприятий по развитию центральной части г. Йошкар-Олы предполагается осуществить на условиях частно-государственного партнерства.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центральной части г. Йошкар-Олы будет способствовать реализации частных инициатив в области комплексного развития территорий, строительства жилых объектов и объектов социально-бытового, спортивно-оздоровительного и иного назначения.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задачи указанного инвестиционного проекта - создание городской среды для повышения качества жизни населения, разработка и реализация комплекса мероприятий по развитию объектов жизнеобеспечения, повышение эффективности коммунального хозяйства г. Йошкар-Олы, развитие строительной отрасли, привлечение инвестиций в коммунальный сектор, сохранение существующих и создание новых рабочих мест в строительной индустрии.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новых и модернизация существующих объектов инженерной инфраструктуры центральной части г. Йошкар-Олы будет способствовать успешной реализации в городе приоритетного национального проекта "Доступное и комфортное жилье - гражданам России", а также позволит снизить стоимость строительных работ, подготовить инвестиционные площадки для комплексной жилой застройки и обеспечить жителей г. Йошкар-Олы качественной питьевой водой.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г. Йошкар-Олы напрямую связано с освоением новых площадок под строительство жилых и сопутствующих социально-культурных объектов. Планируемые к освоению площадки потребуют дополнительной нагрузки на существующие объекты коммунальной инфраструктуры - системы электро-, газо-, водоснабжения и водоотведения. Значительное внимание при этом должно уделяться качеству предоставляемых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Проект развития центральной части г. Йошкар-Олы предусматривает развитие объектов электро-, тепло-, водоснабжения - и водоотведения центральной части г. Йошкар-Олы для обеспечения строительства доступного социального жилья, объектов социальной сферы и комплексного развития территорий, предназначенных под жилую застройку.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1498,0 млн. рублей, из них: 164,6 млн. рублей - средства республиканского бюджета Республики Марий Эл, бюджета городского округа "Город Йошкар-Ола", 583,4 млн. рублей - средства Инвестиционного фонда Российской Федерации, 750,0 млн. рублей - средства инвесторов. Период реализации проекта: 2009 - 2013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2009 году на указанные цели планируется выделение 513,6 млн. руб., в т.ч. 136,2 млн. руб. - бюджетные ассигнования Инвестиционного фонда Российской Федерации, 83,5 млн. руб. - республиканский бюджет Республики Марий Эл, 1,4 млн. руб. - бюджет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Ожидается, что в результате реализации проекта будет создано 400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Предусматривается, что в результате реализации проекта доля средств инвесторов составит 50,1% от общей стоимости проекта.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счет средств республиканского бюджета Республики Марий Эл, средств бюджета городского округа "Город Йошкар-Ола", средств Инвестиционного фонда Российской Федерации предусматривается строительство объектов водоснабжения, водоотведения, электроснабжения и теплоснабжения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Строительство канализационной насосной станции (далее - КНС-5) в г. Йошкар-Оле.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132,6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Строительство водовода от насосной станции 3-го подъема на ул. Красноармейская слобода до ул. Эшкинина.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18,2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Строительство водовода В1-1 (перекладываемого от ул. Красноармейская до бул. Чавайна).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Общая стоимость проекта составляет 23,0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Реконструкция подстанции "Городская" МУП "Йошкар-Олинская ТЭЦ-1".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324,2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Прокладка двух кабельных линий - 6 кВ (далее - КЛ) сеч. 500 кв. мм от ПС "Городская" до нового распределительного пункта N 2, протяженностью 3 км.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21,1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Строительство на берегу р. Малая Кокшага трехсекционного распределительного пункта с двумя блок-трансформаторами.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54,0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Прокладка магистральных высоковольтных кабельных линий: ПС "Городская", ПС "Заречная".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100,2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8. Строительство объектов теплоснабжения предусматривает строительство тепловой сети Ду 500 от ТК-33 (М-2, ул. Петрова) до ТК-214 "б" (М-1 по ул. Красноармейской до ул. Комсомольской).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130,5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- 2009 - 2010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9. Развитие Центральной части г. Йошкар-Олы за счет обеспечения комплексной жилой застройки, строительство объектов социальной сферы.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стоимость проекта составляет 1441,7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Срок реализации проекта - 2009 - 2013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данного проекта также будет способствовать увеличению налогооблагаемой базы г. Йошкар-Олы, более эффективному использованию земельных участков, находящихся в муниципальной собственности, и повышению инвестиционной привлекательности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Замена и модернизация существующих элементов инженерной инфраструктуры позволит: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ввести в действие ряд объектов инженерной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повысить надежность и качество энерго- и водоснабжения потребителей, внедрить энергоэффективные технологии передачи, учета и регулирования потребления ресурсов;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повысить уровень обеспечения населения объектами коммунальной и социальной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повысить качество жилищно-коммунального обслуживания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создать 400 новых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Настоящие мероприятия по развитию Южного промышленного района и развитию центральной части г. Йошкар-Олы направлены на содействие дальнейшему социально-экономическому развитию Республики Марий Эл и столицы - города Йошкар-Олы.</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7" w:name="Par3106"/>
      <w:bookmarkEnd w:id="137"/>
      <w:r w:rsidRPr="00DB2C58">
        <w:rPr>
          <w:rFonts w:ascii="Calibri" w:hAnsi="Calibri" w:cs="Calibri"/>
        </w:rPr>
        <w:t>Развитие пассажирского транспорта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24.10.2008 решением сессии Собрания депутатов городского округа "Город Йошкар-Ола" утверждена муниципальная целевая </w:t>
      </w:r>
      <w:hyperlink r:id="rId147" w:history="1">
        <w:r w:rsidRPr="00DB2C58">
          <w:rPr>
            <w:rFonts w:ascii="Calibri" w:hAnsi="Calibri" w:cs="Calibri"/>
          </w:rPr>
          <w:t>программа</w:t>
        </w:r>
      </w:hyperlink>
      <w:r w:rsidRPr="00DB2C58">
        <w:rPr>
          <w:rFonts w:ascii="Calibri" w:hAnsi="Calibri" w:cs="Calibri"/>
        </w:rPr>
        <w:t xml:space="preserve"> "Развитие городского электрического транспорта общего пользования в городском округе "Город Йошкар-Ола" на 2009 - 2013 годы". Основными задачами </w:t>
      </w:r>
      <w:hyperlink r:id="rId148" w:history="1">
        <w:r w:rsidRPr="00DB2C58">
          <w:rPr>
            <w:rFonts w:ascii="Calibri" w:hAnsi="Calibri" w:cs="Calibri"/>
          </w:rPr>
          <w:t>программы</w:t>
        </w:r>
      </w:hyperlink>
      <w:r w:rsidRPr="00DB2C58">
        <w:rPr>
          <w:rFonts w:ascii="Calibri" w:hAnsi="Calibri" w:cs="Calibri"/>
        </w:rPr>
        <w:t xml:space="preserve">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устойчивого и безопасного функционирования транспортного комплекса, обеспечение охраны жизни и здоровья граждан и удовлетворение потребностей в транспортных услугах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улучшение системы услуг по качественному транспортному обслуживанию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обновление парка подвижного состава;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и реконструкция объектов транспортной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повышение ее технической оснащенности;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развитие маршрутной сети и оптимизация расписания движения.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выполнение обозначенных задач будут направлены следующие 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Строительство контактной сети и тяговой подстанции N 6 обусловлено необходимостью расширения маршрутной транспортной сети в микрорайон, не обеспеченный городским электрическим транспортом (м-н "Березово").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Сложившаяся система транспортного обслуживания г. Йошкар-Олы в основном сформирована и соответствует спросу населения на пассажирские перевозки. Однако некоторые направления, например м-н "Ширяйково", м-н "Березово", строительство и расширение которых продолжается стабильными темпами, в плане обеспечения пассажирскими перевозками остаются неудовлетворительными. Поэтому, принимая во внимание перечень мероприятий, направленных на дальнейшее развитие и улучшение пассажирских перевозок, предлагается осуществить комплекс работ по капитальному строительству объектов транспортной инфраструктуры.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Приобретение аварийной спецтехники и автобусов.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Реконструкция производственной базы МП "Троллейбусный транспорт".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Замена контактного провода.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 по развитию горэлектротранспорта г. Йошкар-Олы позволит: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обеспечить прирост перевозок;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снизить эксплуатационные затраты;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повысить качество транспортного обслуживания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улучшить экологическое и санитарное состояние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обеспечить стабильную работу городского пассажирского транспорта;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повысить качество обслуживания пассажиров;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улучшить условия работы на транспорте;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улучшить техническое состояние подвижного состава;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создать устойчиво функционирующую, эффективную и доступную для всех слоев населения систему городского пассажирского транспорта на основе роста реализации эффективности перевозок;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рост налоговых поступлений на 25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повысить уровень устойчивости, управляемости и безопасности работы горэлектротранспорта.</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8" w:name="Par3134"/>
      <w:bookmarkEnd w:id="138"/>
      <w:r w:rsidRPr="00DB2C58">
        <w:rPr>
          <w:rFonts w:ascii="Calibri" w:hAnsi="Calibri" w:cs="Calibri"/>
        </w:rPr>
        <w:t>Дорожное строительство</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Главная цель дорожной отрасли - обеспечение бесперебойного, безопасного, круглогодичного движения транспортных средств по дорогам с наименьшими затратами. В связи с этим основными направлениями деятельности в дорожном хозяйстве города на ближайшую перспективу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Сохранение существующей сети автомобильных дорог.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технического уровня и улучшение эксплуатационных характеристик существующей сети автомобильных дорог.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Учитывая вышеизложенное, в деятельности дорожной отрасли городского хозяйства необходимо выделить следующие основные стратегические цели и тактические задачи их достижения: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Сохранение, развитие и модернизация сети автомобильных дорог для обеспечения бесперебойного, безопасного, круглогодичного движения транспортных средств.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этой цели поставлены следующие тактические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удовлетворение потребностей в грузовых и пассажирских перевозках по существующим автомобильным дорогам, соответствующим нормативным требованиям;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сети городских автомобильных дорог.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Повышение эффективности управления муниципальным предприятием МУП "Город", занимающимся вопросами текущего содержания и капитального ремонта дорог, благоустройства придомовых, дворовых территорий.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Успешное развитие дорожной отрасли может осуществляться только на основе долгосрочных программ, в которых четко обозначены горизонты планирования дорог в увязке с </w:t>
      </w:r>
      <w:r w:rsidRPr="00DB2C58">
        <w:rPr>
          <w:rFonts w:ascii="Calibri" w:hAnsi="Calibri" w:cs="Calibri"/>
        </w:rPr>
        <w:lastRenderedPageBreak/>
        <w:t>обеспечением их финансирования.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 период 2009 - 2016 будет отремонтировано 314 тыс. кв. метров дорог общего пользования; модернизирован асфальтобетонный завод.</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39" w:name="Par3148"/>
      <w:bookmarkEnd w:id="139"/>
      <w:r w:rsidRPr="00DB2C58">
        <w:rPr>
          <w:rFonts w:ascii="Calibri" w:hAnsi="Calibri" w:cs="Calibri"/>
        </w:rPr>
        <w:t>Развитие торговли, потребительского рынка,</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сферы бытового обслуживания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приоритетами в совершенствовании развития торговли и общественного питания на период до 2016 года станут: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населения и наполнение рынка высококачественными товарами и услугами, увеличение в структуре предложений потребительского рынка товаров отечественного, в том числе местного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продолжение работы по улучшению уровня сервиса, внедрению инновационных технологий, развитию специализированных предприятий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продолжение работы по восстановлению и расширению сети социально ориентированных предприятий, обеспечивающих питанием рабочих и служащих по месту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продолжение работы по упорядочению размещения объектов нестационарной мелкорозничной торговли и ликвидации мест стихийной уличной торговли;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продолжение работы по повышению качества подготовки специалистов массовых профессий для торговли и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направленные на реализацию данных направлений, следующие.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Развитие инфраструктуры и оптимальное размещение объектов потребительского рынка, обеспечивающее доступность товаров и услуг на территории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открытие новых, реконструкция и модернизация объектов розничной торговли и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универсальных, специализированных и сельскохозяйственных рынков;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мониторинга объектов торговли и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Совершенствование государственной координации и правового регулирования в сфере потребительского рынка: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программы развития потребительского рынка на территории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мониторинга предприятий розничной торговли на наличие в продаже продукции местных товаропроизводителей;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ежегодного анализа обеспеченности населения торговыми площадями в предприятиях розничной торговли, посадочными местами в общественном питании;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формирование и ведение реестра объектов торговли и общественного питания.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Развитие конкуренции: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содействие предприятиям торговли и общественного питания в прохождении добровольной сертификации услуг, в том числе путем проведения семинаров и консультаций;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участие в организации и проведении выставок, ярмарок, смотров качества товаров местного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взаимодействие с другими регионами Российской Федерации по вопросам организации деятельности потребительского рынка.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Развитие кадрового потенциала: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изучение состояния обеспеченности кадрами в сфере торговли и общественного питания, организация взаимодействия с учебными заведениями по вопросам подготовки, переподготовки профессиональных кадров, повышения квалификации кадров.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сферы бытового обслуживания населения является важным фактором повышения общего уровня качества жизни. В этой связи одной из основных целей и задач деятельности администрации города на 2009 - 2016 гг. является дальнейшее развитие и совершенствование отрасли бытового обслуживания для наиболее полного удовлетворения потребностей населения в бытовых услугах.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соответствии с поставленной задачей и на основании вышеописанных проблем </w:t>
      </w:r>
      <w:r w:rsidRPr="00DB2C58">
        <w:rPr>
          <w:rFonts w:ascii="Calibri" w:hAnsi="Calibri" w:cs="Calibri"/>
        </w:rPr>
        <w:lastRenderedPageBreak/>
        <w:t>сформирован перечень основных организационно-экономических мероприятий для реализации в сфере бытового обслуживания в ближайшие годы: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необходимых экономических и организационных условий для насыщения рынка разнообразными видами бытовых услуг, а именно: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формирование и ведение реестра;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дислокации предприятий бытового обслуживания по отраслевым группам;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мониторинг уровня организации обслуживания;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содействие предпринимательским структурам, предоставляющим бытовые услуги в реализации бизнес-проектов;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оказание социально-значимых бытовых услуг со скидками для отдельных категорий граждан;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городского координационного Совета (комиссии) по подготовке и переподготовке кадров для службы быта учебными заведениями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повышение эффективности функционирования сферы бытовых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предложений по снижению арендной ставки для малых форм предпринимательства на этапе их становления;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оказание содействия субъектам малого предпринимательства в приобретении основных средств для развития деятельности в сфере бытовых услуг на основе лизинга;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участие хозяйствующих субъектов сферы быта в выставочных мероприятиях, проводимых на городском, республиканском, региональном и межрегиональном уровнях;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повышение качества бытовых услуг, профессионального уровня исполнителей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и проведение конкурсов профессионального мастерства среди работников сферы бытового обслуживания;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организация и проведение практических обучающих семинаров, мастер-классов;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содействие в организации постоянно действующих курсов повышения квалификации работников сферы парикмахерских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создание общественной организации - Ассоциации профессионалов индустрии красоты.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40" w:name="Par3192"/>
      <w:bookmarkEnd w:id="140"/>
      <w:r w:rsidRPr="00DB2C58">
        <w:rPr>
          <w:rFonts w:ascii="Calibri" w:hAnsi="Calibri" w:cs="Calibri"/>
        </w:rPr>
        <w:t>3.2.4. Формирование благоприятного имиджа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Имидж города в современных условиях становится одним из ключевых факторов, определяющих динамику его развития в экономической, политической и социальной сферах.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развития имиджа городского округа "Город Йошкар-Ола" является повышение капитализации города, то есть способности получать дополнительные доходы в бюджет за счет увеличения его привлекательности как места для жизни, работы, отдыха и инвестирования.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Задачами маркетинговых и пиар-мероприятий по продвижению имиджа и репутации города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Повышение привлекательности городского округа "Город Йошкар-Ола" для российских и зарубежных бизнесменов и инвесторов.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Развитие экспорта городских товаропроизводителей и рост объемов экспортных поставок.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Активизация культурного, научного и спортивного сотрудничества с зарубежными и российскими партнерами.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Консолидация местного сообщества и формирование отношений социального партнерства между населением городского округа "Город Йошкар-Ола", бизнесом и властью.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Укрепление авторитета муниципальных органов управления городского округа "Город Йошкар-Ола" среди избирателей.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Имидж городского округа "Город Йошкар-Ола" в перспективе должен представлять собой многогранный образ, складывающийся из нескольких основных направлений: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Промышленный центр.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Культурно-исторический центр с развитой туристической инфраструктурой.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Транспортный узел (аэропорт).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Центр инновационной деятельности, в том числе центр вузовского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Город спортивных достижений.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Выделяются отдельные целевые группы коммуникативного воздействия: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1. Органы государственной власти и местного самоуправления. От понимания и осознания важности реализуемой стратегии устойчивого развития города представителями местной власти в значительной степени зависит эффективность проводимых работ. Благоприятная репутация среди соседних регионов обеспечивает эффективное экономическое и культурное взаимодействие с ними. Известность и положительный имидж города на уровне федеральной власти позволяет рассчитывать на приоритетное выделение бюджетных средств, участие в целевых программах и т.д.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Неправительственные общественные организации, движения, политические партии. Их роль определяется влиянием на общественное мнение своих сторонников и противников. Мероприятия, проводимые такими организациями и движениями, могут стать удачным информационным поводом для продвижения города в средствах массовой информации и демонстрации его возможностей в организационном плане.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Бизнес-структуры. Представляют собой потенциальных инвесторов, от желания которых работать на территории города во многом зависит его социально-экономическое развитие.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Средства массовой информации. В современном мире являются важнейшим инструментом формирования имиджа. Отсутствие упоминаний о городе либо приоритетное освещение негативных сторон его жизни определяют соответствующий информационный фон, на котором разворачиваются все остальные маркетинговые и пиар-мероприятия.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Население. Является основным носителем стереотипов относительно образа города. Жители города являются частью его имиджа, а также избирателями органов местного самоуправления, реализующих стратегию развития территории. Кроме того, население может выступать в роли частных инвесторов, потребителей товаров и услуг, произведенных городскими предприятиями. Жители других городов представляют собой целевую группу туристической отрасли. Работа по формированию имиджа среди населения города выполняет несколько задач. С одной стороны, образ динамично развивающегося города с благоприятной социокультурной средой в общественном сознании создает предпосылки для повышения лояльности избирателей местной власти, формирует основу для эффективного диалога органов местного самоуправления и жителей города. С другой стороны, стереотипы массового сознания относительно преобладающих свойств характера жителей тех или иных городов также являются важным элементом позиционирования на федеральном или международном уровне. Например, всем известны интеллигентность петербуржцев, снобизм москвичей или веселый нрав одесситов.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Механизмы реализации стратегии по позиционированию города. Основными требованиями к деятельности по позиционированию города являются ее системность, регулярный мониторинг результатов и возможность внесения корректив по результатам мониторинга. Мероприятия в рамках реализации стратегии маркетинга города могут носить общий характер либо быть ориентированы на конкретные целевые группы.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 числу первых относится такой важный компонент имиджа города, как степень архитектурной выразительности, благоустроенности и комфортности городского пространства. Особенное значение этот фактор имеет для жителей города и туристов, в том числе и деловых. В этой связи большое значение имеет разработка Генерального плана городского округа "Город Йошкар-Ола", предусматривающего развитие отдельных городских территорий в соответствии с современными требованиями устойчивого развития регионального центра.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Локальный уровень: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Организация конкурсного приема молодых специалистов на работу совместно с крупными предприятиями города, высшими и средними специальными учебными заведениями. Мероприятия должны носить регулярный характер и активно освещаться в СМИ, с тем чтобы каждый молодой йошкаролинец знал, что он может получить достойную зарплату и интересную работу в родном городе.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Реализация информационной кампании с помощью СМИ, когда известные спортсмены, бизнесмены, политики, деятели шоу-бизнеса, родившиеся и выросшие в Йошкар-Оле, рассказывают о своем жизненном опыте. При этом могут использоваться различные каналы коммуникации: местное телевидение, FM-радиостанции, средства наружной рекламы, издание тематического альбома.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3. Масштабное празднование Дня города, в рамках которого проводятся мероприятия, </w:t>
      </w:r>
      <w:r w:rsidRPr="00DB2C58">
        <w:rPr>
          <w:rFonts w:ascii="Calibri" w:hAnsi="Calibri" w:cs="Calibri"/>
        </w:rPr>
        <w:lastRenderedPageBreak/>
        <w:t>ориентированные на все группы населения, - молодежь, представителей среднего возраста и старшего поколения.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Федеральный уровень: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Разработка фирменного стиля города и продвижение.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Поддержание интернет-ресурсов о городе Йошкар-Оле. Дополнение их содержания имиджевыми сообщениями, формирующими позитивный образ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Выпуск иллюстрированного альбома о достижениях города за последние годы. Издание тематических альбомов по отдельным сторонам жизнедеятельности городского округа "Город Йошкар-Ола" (исторические места города, промышленный потенциал города, учебные заведения, инвестиционные проекты и т.д.).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Разработка электронной презентации, содержащей справочную информацию о городе и происходящих на его территории положительных процессах социально-экономического развития.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Размещение информации о городе в федеральных сборниках, посвященных городам России.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Выпуск рекламных проспектов для туристов с полезной информацией о гостиницах, расписании транспорта, местах досуга и достопримечательностях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Съемки документальных фильмов о страницах истории города Йошкар-Олы и их трансляция по центральным каналам телевидения.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8. Проведение общероссийских и международных культурных и спортивных мероприятий на территории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9. Активная работа пресс-центра городской администрации, взаимодействие с региональными отделениями информагентств, рассылка пресс-релизов.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10. Развитие брендов местных товаропроизводителей, их продвижение на российском рынке, в том числе под знаком качества "Сделано в Йошкар-Оле".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11. Повышение транспортной доступности города Йошкар-Олы за счет реконструкции Йошкар-Олинского аэропорта.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12. Создание базы данных людей, связанных с городом (родились - учились - работали) и занимающих в настоящее время значимые посты в федеральных органах власти и бизнес-структурах. Налаживание деловых связей. Проведение форумов.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Международный уровень: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Изучение опыта зарубежных и российских городов, занимающих лидирующие позиции в мировых рейтингах.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Создание и поддержка интернет-ресурсов на иностранных языках, посвященных городу Йошкар-Оле.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Создание визитной карточки города на электронном носителе для презентаций на российских и международных мероприятиях (конференциях, выставках, семинарах и т.д.).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Повышение туристической привлекательности города Йошкар-Олы за счет развития гостиничного бизнеса.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Проведение в городе Йошкар-Оле общероссийских и международных форумов, конференций, выставок, спортивных соревнований, повышающих имидж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презентационных материалах, ориентированных на зарубежную аудиторию, целесообразно выделить три основных направления: культурное сотрудничество; инвестиционные проекты; туристическая привлекательность.</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Выставочно-ярмарочная деятельность является важным инструментом макроэкономической и инвестиционной политики. Сегодня выставочно-ярмарочная деятельность обеспечивает мобильность рынка, создает необходимое информационное поле, формирует значительные финансовые потоки, а также приносит дополнительный доход в бюджеты всех уровней и создает новые рабочие места.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Результатом участия города в выставочно-ярмарочной деятельности за пределами республики будет являться содействие: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увеличению объема инвестиций в экономику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расширению рынков сбыта товаров и услуг, производимых и оказываемых на территории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развитию малого и среднего бизнеса;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повышению положительного имиджа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обмену инновационным опытом с регионами Российской Федерации, странами ближнего и дальнего зарубежья.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Важным аспектом выставочно-ярмарочной деятельности, осуществляемой на территории города, является ее социально-экономическая направленность, выражающаяся в создании новых рабочих мест на уже существующих и вновь созданных предприятиях.</w:t>
      </w:r>
    </w:p>
    <w:p w:rsidR="00DB2C58" w:rsidRPr="00DB2C58" w:rsidRDefault="00DB2C58">
      <w:pPr>
        <w:widowControl w:val="0"/>
        <w:autoSpaceDE w:val="0"/>
        <w:autoSpaceDN w:val="0"/>
        <w:adjustRightInd w:val="0"/>
        <w:spacing w:after="0" w:line="240" w:lineRule="auto"/>
        <w:ind w:left="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141" w:name="Par3249"/>
      <w:bookmarkEnd w:id="141"/>
      <w:r w:rsidRPr="00DB2C58">
        <w:rPr>
          <w:rFonts w:ascii="Calibri" w:hAnsi="Calibri" w:cs="Calibri"/>
        </w:rPr>
        <w:t>3.3. Обеспечение различных аспектов социально-экономической,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научно-технической, продовольственной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и экологической безопасности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42" w:name="Par3253"/>
      <w:bookmarkEnd w:id="142"/>
      <w:r w:rsidRPr="00DB2C58">
        <w:rPr>
          <w:rFonts w:ascii="Calibri" w:hAnsi="Calibri" w:cs="Calibri"/>
        </w:rPr>
        <w:t>3.3.1. Развитие жилищно-коммунальной структуры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Одной из составляющих современной жилищной политики является обеспечение сохранности и обновления существующего жилищного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состоянию на 1 января 2009 г. в городе насчитывалось 2112 многоквартирных жилых домов общей площадью 4,9 млн. кв. м, из них 829 многоквартирных жилых домов имеют износ от 31% до 65%, 70 домов имеют износ от 66% до 70%, 39 домов - свыше 70%.</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Общая площадь жилищного фонда с износом от 31 до 65 процентов и требующего проведения капитального ремонта составляет около 1,2 млн. квадратных метров.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Сложившийся недоремонт жилищного фонда препятствует развитию новых форм управления жилищным фондом, препятствует созданию товариществ собственников жилья и повышению ответственности собственников за содержание и состояние жилых домов.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целях создания безопасных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Федеральным </w:t>
      </w:r>
      <w:hyperlink r:id="rId149" w:history="1">
        <w:r w:rsidRPr="00DB2C58">
          <w:rPr>
            <w:rFonts w:ascii="Calibri" w:hAnsi="Calibri" w:cs="Calibri"/>
          </w:rPr>
          <w:t>законом</w:t>
        </w:r>
      </w:hyperlink>
      <w:r w:rsidRPr="00DB2C58">
        <w:rPr>
          <w:rFonts w:ascii="Calibri" w:hAnsi="Calibri" w:cs="Calibri"/>
        </w:rPr>
        <w:t xml:space="preserve"> от 21 июля 2007 г. N 185-ФЗ "О фонде содействия реформированию жилищно-коммунального хозяйства" установлены правовые основы предоставления финансовой поддержки муниципальным образованиям.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Указанным законом было предусмотрено долевое финансирования мероприятий по проведению капитального ремонта многоквартирных жилых домов при выполнении условий реформирования жилищно-коммунального субъекта Российской Федерации и принятии собственниками жилых помещений в многоквартирных домах решений о долевом финансировании капитального ремонта за счет средств собственников в размере не менее 5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течение 2008 г. в городе капитально отремонтировано 95 жилых домов общей площадью 459,5 тыс. кв. метров. Общая сумма, направленная в 2008 году на проведение капитального ремонта многоквартирных домов в городском округе "Город Йошкар-Ола" за счет всех источников финансирования, составила 160 млн. 358 тыс. руб.</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w:t>
      </w:r>
      <w:hyperlink r:id="rId150" w:history="1">
        <w:r w:rsidRPr="00DB2C58">
          <w:rPr>
            <w:rFonts w:ascii="Calibri" w:hAnsi="Calibri" w:cs="Calibri"/>
          </w:rPr>
          <w:t>муниципальной адресной программе</w:t>
        </w:r>
      </w:hyperlink>
      <w:r w:rsidRPr="00DB2C58">
        <w:rPr>
          <w:rFonts w:ascii="Calibri" w:hAnsi="Calibri" w:cs="Calibri"/>
        </w:rPr>
        <w:t xml:space="preserve"> "Проведение капитального ремонта многоквартирных домов в городском округе "Город Йошкар-Ола" на 2009 год предусмотрен капитальный ремонт 127 многоквартирных домов общей площадью 450 тыс. кв. метров. Финансирование капитального ремонта предусмотрено в сумме 368 млн. рублей, в том числе за счет средств Фонда содействия реформированию жилищно-коммунального хозяйства - 325 млн. рублей, средств республиканского бюджета - 14,5 млн. рублей, средств бюджета городского округа "Город Йошкар-Ола" - 10,1 млн. рублей, средств собственников жилья - 18,4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Целью </w:t>
      </w:r>
      <w:hyperlink r:id="rId151" w:history="1">
        <w:r w:rsidRPr="00DB2C58">
          <w:rPr>
            <w:rFonts w:ascii="Calibri" w:hAnsi="Calibri" w:cs="Calibri"/>
          </w:rPr>
          <w:t>Программы</w:t>
        </w:r>
      </w:hyperlink>
      <w:r w:rsidRPr="00DB2C58">
        <w:rPr>
          <w:rFonts w:ascii="Calibri" w:hAnsi="Calibri" w:cs="Calibri"/>
        </w:rPr>
        <w:t xml:space="preserve"> является улучшение потребительских и эксплуатационных характеристик существующего жилищного фонда, обеспечивающее гражданам безопасные и комфортные условия проживания, финансовая поддержка в проведении капитального ремонта многоквартирных домов, собственники помещений в которых самостоятельно выбрали способ управления многоквартирным домом (товариществом собственников жилья или управляющей организацией, выбранной собственниками помещений в многоквартирном доме) и приняли решение о проведении капитального ремонта.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поставленной цели необходимо решить следующие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приведение жилищного фонда, находящегося на территории городского округа "Город Йошкар-Ола", в соответствие с требованиями, которым должны отвечать жилые помещения согласно действующему законодательству;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условий для снижения издержек и повышения качества предоставления жилищно-коммунальных услуг, внедрение ресурсосберегающих технологий на объектах жилищного фонда, оснащение многоквартирных домов приборами учета и регулирования энергоресурсов;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механизма долевого финансирования работ по капитальному ремонту многоквартирных домов за счет бюджетных и внебюджетных источников;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оказание содействия собственникам помещений в многоквартирном доме в формировании и развитии товариществ собственников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настоящей программы проводятся следующие виды работ по капитальному ремонту многоквартирных домов: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ремонт внутридомовых инженерных систем электро-, тепло-, газо-, водоснабжения, водоотведения, в том числе с установкой приборов учета потребления ресурсов и узлов управления (тепловой энергии, горячей и холодной воды, электрической энергии, газа);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ремонт или замена лифтового оборудования, признанного непригодным для эксплуатации, при необходимости ремонт лифтовых шахт;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ремонт крыш;</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ремонт подвальных помещений, относящихся к общему имуществу в многоквартирных домах;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утепление и ремонт фасадов.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Потребность в капитальном ремонте на период с 2009 по 2016 год составляет 974 дома, общая потребность в денежных средствах на мероприятия по проведению капитального ремонта 2196 млн.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мероприятий по капитальному ремонту позволит существенно улучшить жилищные условия населения города, остановить процесс нарастания износа жилищного фонда, предотвратить рост ветхого и аварийного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Ремонт внутридомовых инженерных сетей, в том числе с установкой приборов учета потребления ресурсов, ремонт или замена лифтового оборудования, ремонт крыш, ремонт подвальных помещений, утепление и ремонт фасадов будет производиться в рамках ежегодных адресных программ по проведению капитального ремонта многоквартирных домов.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данной программы будет способствовать повышению комфортности и безопасности проживания в многоквартирных домах, надежности работы инженерных систем жизнеобеспечения, повышению качества предоставляемых жилищно-коммунальных услуг, оснащению многоквартирных домов общедомовыми приборами учета энергоресурсов.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задачами реформирования жилищно-коммунального хозяйства города на период 2009 - 2012 годы и на период до 2016 года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Создание благоприятных условий для деятельности ТСЖ:</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формирование благоприятных условий для образования и деятельности товариществ собственников жилья (далее - ТСЖ) с целью формирования способа управления многоквартирными домами через ТСЖ с доведением количества ТСЖ к 2011 году до 20 процентов от общего количества многоквартирных домов, находящихся на территории муниципальных образований;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информационное обеспечение деятельности ТСЖ через средства массовой информации.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Обеспечение передачи в общую долевую собственность собственников помещений в многоквартирных домах земельных участков, на которых расположены многоквартирные дома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в городском округе графиков проведения и финансирования работ по кадастровому учету земельных участков, на которых расположены многоквартирные дома;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предоставление членам ТСЖ, жилищно-строительных и жилищных кооперативов льгот по земельному налогу в отношении земельных участков, входящих в состав общего имущества собственников помещений в многоквартирных домах;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обеспечение передачи земельных участков в общую долевую собственность собственников помещений в многоквартирных домах, в которых действуют ТСЖ, в соответствии с действующим </w:t>
      </w:r>
      <w:r w:rsidRPr="00DB2C58">
        <w:rPr>
          <w:rFonts w:ascii="Calibri" w:hAnsi="Calibri" w:cs="Calibri"/>
        </w:rPr>
        <w:lastRenderedPageBreak/>
        <w:t>законодательством.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Определение и реализация мер по поддержке проведения собственниками помещений капитального ремонта многоквартирных домов и ликвидации аварийного жилищного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утверждение ежегодной муниципальной программы по проведению капитального ремонта многоквартирных домов;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утверждение ежегодной муниципальной программы по переселению граждан из жилищного фонда, признанного непригодным для проживания;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разработка и принятие нормативных правовых актов, предусматривающих наличие в местном бюджете средств на долевое финансирование </w:t>
      </w:r>
      <w:hyperlink r:id="rId152" w:history="1">
        <w:r w:rsidRPr="00DB2C58">
          <w:rPr>
            <w:rFonts w:ascii="Calibri" w:hAnsi="Calibri" w:cs="Calibri"/>
          </w:rPr>
          <w:t>республиканской адресной программы</w:t>
        </w:r>
      </w:hyperlink>
      <w:r w:rsidRPr="00DB2C58">
        <w:rPr>
          <w:rFonts w:ascii="Calibri" w:hAnsi="Calibri" w:cs="Calibri"/>
        </w:rPr>
        <w:t xml:space="preserve"> "Проведение капитального ремонта многоквартирных домов" и </w:t>
      </w:r>
      <w:hyperlink r:id="rId153" w:history="1">
        <w:r w:rsidRPr="00DB2C58">
          <w:rPr>
            <w:rFonts w:ascii="Calibri" w:hAnsi="Calibri" w:cs="Calibri"/>
          </w:rPr>
          <w:t>республиканской адресной программы</w:t>
        </w:r>
      </w:hyperlink>
      <w:r w:rsidRPr="00DB2C58">
        <w:rPr>
          <w:rFonts w:ascii="Calibri" w:hAnsi="Calibri" w:cs="Calibri"/>
        </w:rPr>
        <w:t xml:space="preserve"> "Переселение граждан из аварийного жилищного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и утверждение порядка привлечения подрядных организаций для выполнения работ по проведению капитального ремонта многоквартирных домов с использованием средств Фонда содействия реформированию жилищно-коммунального хозяйства.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Разработка административных механизмов воздействия на собственников помещений за ненадлежащее содержание общего имущества в многоквартирных домах. Осуществление мер государственного контроля органами государственной жилищной инспекции за исполнением собственниками помещений в многоквартирных домах обязанностей по надлежащему содержанию общего имущества в многоквартирных домах, контроля над предоставлением населению коммунальных услуг, услуг по содержанию и ремонту многоквартирных домов.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Развитие конкурентных отношений в сфере управления и обслуживания многоквартирных жилых домов и предприятий коммунального комплекса: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формирование рынка предоставления услуг по управлению, содержанию и текущему ремонту с доведением доли частных организаций и организаций с долей участия муниципального образования в уставном капитале не более 25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проведение приватизации муниципальных унитарных предприятий, осуществляющих управление многоквартирными домами и оказание услуг по содержанию и ремонту общего имущества в многоквартирных домах и организациях коммунального комплекса, оказывающих услуги по водоснабжению, водоотведению, очистке сточных вод и утилизации твердых бытовых отходов;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доли коммерческих организаций коммунального комплекса, действующих на территории муниципального образования, претендующего на предоставление финансовой поддержки за счет средств Фонда содействия реформированию жилищно-коммунального хозяйства, осуществляющих производство товаров, оказание услуг по электро-, газо-, тепло-, водоснабжению, водоотведению, очистке сточных вод и эксплуатацию объектов, используемых для утилизации (захоронения) твердых бытовых отходов, если использование такими организациями объектов коммунальной инфраструктуры осуществляется на праве частной собственности, по договору аренды или концессионному соглашению, с долей участия в уставном капитале субъекта Российской Федерации и (или) муниципальных образований не более 25 процентов до 80 процентов к 2010 году.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Совершенствование тарифного регулирования организаций коммунального комплекса. Формирование долгосрочной тарифной политики, ликвидация перекрестного субсидирования в сфере жилищно-коммунального хозяйства: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и утверждение нормативных правовых актов, обеспечивающих реализацию норм законодательства, регулирующего тарифы организаций коммунального комплекса, в том числе формирование долгосрочных тарифов на услуги и товары организаций коммунального комплекса;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и утверждение графиков установления тарифов на водоснабжение и водоотведение для различных групп потребителей коммунальных услуг без учета необходимости покрытия затрат на предоставление коммунальных услуг одной группе потребителей за счет тарифов, установленных для другой группы потребителей;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и принятие нормативных правовых актов, предусматривающих прекращение предоставления дотаций на возмещение убытков от содержания объектов инфраструктуры организаций коммунального комплекса;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установление тарифов на водоснабжение и водоотведение для различных групп потребителей коммунальных услуг без учета необходимости покрытия затрат на предоставление коммунальных услуг одной группе потребителей за счет тарифов, установленных для другой группы потребителей.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Совершенствование системы социальной поддержки граждан при оплате жилищно-коммунальных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формирование механизмов социальной поддержки граждан в условиях роста тарифов и доведение уровня оплаты населением до полной стоимости предоставляемых жилищно-коммунальных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завершение перехода к предоставлению мер социальной поддержки граждан по оплате жилья и коммунальных услуг в денежной форме.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по развитию жилищного хозяйства, подлежащие реализации на период до 2016 года: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установка приборов учета энергоресурсов в многоквартирных домах;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капитальный ремонт многоквартирных домов;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благоустройство дворовых территорий.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по реконструкции систем теплоснабжения: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водогрейной котельной (ВК) ТЭЦ-1: замена водогрейных котлов на КВГМ-50; реконструкция ХВП ТЭЦ-1;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тепломагистрали М-1, строительство участков тепломагистрали М-2;</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Модернизация и автоматизация объектов теплоснабжения: телемеханизация ЦТП; внедрение АСКУТ в ОК; совмещение программ АС-тепло и телемеханизации: создание единой комплексной функциональной системы теплоснабжения.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по реконструкции систем электроснабжения: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ПС "Городская", ПС "Северо-Западная", ПС "Кожино", ПС "Витаминный", ПС "Заводская";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совмещение программ АС-электричество и телемеханизации: создание единой комплексной функциональной системы электроснабжения;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электросетей с применением термоусаживающих муфт самонесущих проводов (СНП); масляных выключателей;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распределительных сетей 6 кВ;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модернизация учета электроэнергии;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и модернизация системы уличного освещения;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установка и реконструкция системы уличного освещения сельских населенных пунктов Семеновского управления администрации;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техническое перевооружение ТЭЦ-1.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снижения износа водопроводных сетей требуется проведение мероприятий по реконструкции объектов водоснабжения: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расширение Арбанского водозабора до 105 тыс. куб. м/сутки;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прокладка водовода от станции второго подъема до насосной станции третьего подъема;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водовода от ул. Л.Толстого по ул. Больничной, Пролетарской до ул. Осипенко, по ул. Комсомольская от жилого дома N 96 до жилого дома N 110, по ул. Машиностроителей от ул. Свердлова до ул. Зарубина, по ул. Суворова к ТЭЦ-1, от насосной станции третьего подъема до ул. Эшкинина, от насосной станции второго подъема Арбанского водозабора до м-нов 9, 9А, 9Б, 9В, водовода по ул. Кирова от бульвара Чавайна до пр. Ленина, строительство артезианской скважины в м-н Звездный, строительство водовода по ул. Красноармейская от ул. Первомайская до ул. Комсомольская, по ул. Первомайская от бул. Победы до ул. Успенская, по ул. Успенская, Вашская от ул. Первомайская до ул. К. Маркса;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водопроводных сетей по ул. Гагарина с. Семеновка (в т.ч. разработка ПСД);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водопровода по ул. Садовая с. Семеновка;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завершение строительства водопровода с установкой гидрантов по ул. Комсомольская с. Семеновка;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ПСД на строительство водопровода по ул. Ключевая д. Савино;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ПСД на строительство водопровода в д. Данилово;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бурение скважин в д. Савино, д. Данилово, с. Семеновка, д. Акшубино, д. Игнатьево.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Мероприятия по водоотведению: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капитальный ремонт очистных сооружений канализации (старая линия биологической очистки);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цеха термической сушки илового осадка;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реконструкция канализационно-насосной станции N 5;</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строительство канализационного коллектора по ул. Коммунистическая - Советская до ул. Красноармейская, по ул. Анциферова от школы N 20 до ул. Красноармейская, по ул. Зеленая от ул. Прохорова до ул. Машиностроителей, по ул. Красноармейская, по ул. Тюленина, по ул. Пролетарская от ул. Первомайская до ул. Советская, по ул. Красноармейская от ул. Ползунова до жилого дома N 100, двух канализационных коллекторов по ул. Шумелева, двух канализационных коллекторов по ул. Советская с. Семеновка до канализационной насосной станции "Овощевод", строительство канализационного коллектора от канализационной насосной станции "Овощевод" до ул. Петрова, разгрузочных коллекторов с ул. Зарубина, Лобачевского в коллектор по ул. Суворова, по ул. К. Маркса от пл. Революции до дюкера (Ленинский проспект).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данных мероприятий будет способствовать увеличению мощности систем водоснабжения, снижению уровня износа водопроводных сетей и сооружений, снижению вероятности возникновения инфекционных заболеваний, развитию централизованного водоснабжения, увеличению уровня благоустройства жилищного фонда.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43" w:name="Par3339"/>
      <w:bookmarkEnd w:id="143"/>
      <w:r w:rsidRPr="00DB2C58">
        <w:rPr>
          <w:rFonts w:ascii="Calibri" w:hAnsi="Calibri" w:cs="Calibri"/>
        </w:rPr>
        <w:t>3.3.2. Развитие инновационной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и научно-технической деятельности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44" w:name="Par3342"/>
      <w:bookmarkEnd w:id="144"/>
      <w:r w:rsidRPr="00DB2C58">
        <w:rPr>
          <w:rFonts w:ascii="Calibri" w:hAnsi="Calibri" w:cs="Calibri"/>
        </w:rPr>
        <w:t>Инновационная деятельность</w:t>
      </w:r>
    </w:p>
    <w:p w:rsidR="00DB2C58" w:rsidRPr="00DB2C58" w:rsidRDefault="00DB2C58">
      <w:pPr>
        <w:widowControl w:val="0"/>
        <w:autoSpaceDE w:val="0"/>
        <w:autoSpaceDN w:val="0"/>
        <w:adjustRightInd w:val="0"/>
        <w:spacing w:after="0" w:line="240" w:lineRule="auto"/>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совершенствования системы управления в сфере инновационной деятельности г. Йошкар-Олы необходимо обеспечить объединение усилий органов управления всех уровней, организаций научно-технической сферы и предпринимательских структур.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Переход к инновационному развитию города Йошкар-Олы в области развития науки и технологий имеет решающее значение в обеспечении модернизации экономики, эффективном позиционировании города и, в конечном счете, росте конкурентоспособности производства и решении основных задач экономического и социального развития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эффективной инновационной системы предусматривает принятие следующих мер: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поиск и привлечение иностранных инвесторов для финансирования проектов малых инновационных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дальнейшее развитие в городе производственно-технологической инфраструктуры инновационной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оказание содействия субъектам малого и среднего предпринимательства по участию в выставочных мероприятиях, проводимых на региональном, межрегиональном и зарубежном уровнях;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осуществление комплексных проектов, в том числе разработка конкурентоспособных технологий, предназначенных для последующей коммерциализации по приоритетным направлениям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совершенствование системы образования в инновационной сфере - создание единого научного и учебно-методического механизма подготовки кадров для инновационной сферы, обеспечивающего непрерывное повышение квалификации специалистов и предпринимателей;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системы приоритетных мер по поддержке талантливой молодежи, привлечение ее к научно-исследовательской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инновации в администрировании, внедрение новых управленческих технологий и систем;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внедрение инноваций в систему образования, здравоохранения, строительства, жилищно-коммунального хозяйства и пр.</w:t>
      </w:r>
    </w:p>
    <w:p w:rsidR="00DB2C58" w:rsidRPr="00DB2C58" w:rsidRDefault="00DB2C58">
      <w:pPr>
        <w:widowControl w:val="0"/>
        <w:autoSpaceDE w:val="0"/>
        <w:autoSpaceDN w:val="0"/>
        <w:adjustRightInd w:val="0"/>
        <w:spacing w:after="0" w:line="240" w:lineRule="auto"/>
        <w:ind w:left="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45" w:name="Par3356"/>
      <w:bookmarkEnd w:id="145"/>
      <w:r w:rsidRPr="00DB2C58">
        <w:rPr>
          <w:rFonts w:ascii="Calibri" w:hAnsi="Calibri" w:cs="Calibri"/>
        </w:rPr>
        <w:t>Наука и научно-техническая деятельность</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Оценивая текущее состояние инфраструктуры инновационной деятельности, можно отметить, что в городе уже функционируют отдельные элементы инновационной системы. В частности имеются: 6 вузов, в том числе 2 государственных, отраслевые НИИ, технопарк (на базе МарГТУ), Республиканский бизнес-инкубатор, инновационный центр механико-машиностроительного факультета МарГТУ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целями в области науки и научно-технической деятельности до 2016 года в городе станут: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и максимальное использование научно-технологического потенциала;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условий для эффективного воспроизводства научных и научно-педагогических кадров и закрепления молодежи в сфере науки, образования и высоких технологий, сохранения преемственности поколений в науке и образовании.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ускоренного развития научно-технологического потенциала по приоритетным направлениям развития науки, технологий и техники на основе крупных проектов коммерциализации технологий;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консолидация и концентрация ресурсов на перспективных научно-технологических направлениях на основе расширения применения механизмов государственно-частного партнерства, в том числе путем стимулирования заказов частного бизнеса и инновационно-активных компаний на научно-исследовательские и опытно-конструкторские работы;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содействие развитию малых форм предприятий в научно-технической сфере, их интеграции в систему научно-технической кооперации;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условий для улучшения качественного состава научных и научно-педагогических кадров, эффективной системы мотивации научного труда;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научной приборной базы конкурентоспособных научных организаций, ведущих фундаментальные и прикладные исследования, а также высших учебных заведений;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исследовательской деятельности в высших учебных заведениях.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Приоритетными мероприятиями МарГТУ до 2016 года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проведение фундаментальных и проблемно-ориентированных поисковых исследований и создание научно-технического задела по технологиям в рамках приоритетных направлений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научно-методическое обеспечение проведения конференций и школ-семинаров.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мероприятия предусматривается повышение уровня информационного обмена, вовлечение молодых ученых в систему информационного обмена;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проведение исследований с использованием уникальных стендов и установок, а также уникальных объектов научной инфраструктуры (включая ботанические сады, центры коллективного пользования, научные музеи и др.), научных организаций и образовательных учреждений высшего профессионального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мероприятия предусматривается опережающее развитие приборной базы научных исследований по приоритетным направлениям развития науки, технологий и техники Российской Федерации и проведение исследований с использованием уникальной экспериментальной базы, а также объектов научной инфраструктуры (включая ботанические сады, центры коллективного пользования, научные музеи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осуществление комплексных проектов, в том числе разработка конкурентоспособных технологий, предназначенных для последующей коммерциализации по приоритетным направлениям;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проведение опытно-конструкторских и опытно-технологических работ по тематике, предлагаемой бизнес-сообществом.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Мероприятие направлено на стимулирование развития интеграционных процессов в науке и содействие формированию устойчивых кооперационных связей российских научно-исследовательских организаций и вузов, а также на выполнение опытно-конструкторских и опытно-технологических работ в интересах бизнеса по предлагаемой бизнес-сообществом тематике. В качестве инициаторов проектов в рамках мероприятия выступают высокотехнологичные промышленные компании любых организационно-правовых форм и форм собственности. При этом компаниям предоставляется возможность непосредственно участвовать </w:t>
      </w:r>
      <w:r w:rsidRPr="00DB2C58">
        <w:rPr>
          <w:rFonts w:ascii="Calibri" w:hAnsi="Calibri" w:cs="Calibri"/>
        </w:rPr>
        <w:lastRenderedPageBreak/>
        <w:t>в формировании конкурсной документации и в экспертизе проектов. Обязательным условием является дальнейшая коммерциализация результатов работы на территории Республики Марий Эл;</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осуществление проектов коммерциализации технологий по тематике, предлагаемой бизнес-сообществом.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Предусматривается реализация инновационных проектов предприятий, участвующих в программах Фонда содействия развитию малых форм предприятий в научно-технической сфере: "Старт", "Темп" и "Золотые инновации Поволжья";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инвестиции в развитие материально-технической базы ведущих научных организаций и вузов, в том числе в реконструкцию и техническое перевооружение этих организаций.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Предусматривается реконструкция и техническое перевооружение ведущих научных организаций и вузов, располагающих научными работниками и специалистами высокой квалификации, имеющих российское и международное признание, деятельность которых соответствует приоритетным направлениям развития науки, технологий и техники в Российской Федерации;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8) развитие информационной инфраструктуры. В рамках мероприятия предусматриваются: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информационной среды для сохранения и развития научно-технического задела, созданного в течение предыдущих периодов, и новых знаний;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информационно-телекоммуникационной инфраструктуры и создание новых информационных ресурсов, в том числе в рамках сформированной сети национальных информационно-аналитических центров;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проектов по разработке научно-методического обеспечения доступа ведущих научных и научно-образовательных центров к мировым ресурсам научно-технической информации, а также по разработке новых и развитию существующих электронных информационных ресурсов по приоритетным направлениям развития науки, технологий и техники в Республике Марий Эл, включая инновационную систему с обеспечением доступа ведущих научных и научно-образовательных центров к этим ресурсам;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9) развитие системы демонстрации новых достижений и трансферта передового опыта по проблемам развития науки и инноваций. В рамках мероприятия предусматриваются: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информацией потенциальных инвесторов и других заинтересованных сторон о результатах перспективных научно-исследовательских и опытно-конструкторских работ, а также об инновационных проектах и их коммерциализации;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научно-методическое обеспечение проведения информационной кампании по продвижению достижений и возможностей республиканского сектора исследований и разработок в российских и иностранных средствах массовой информации;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активное вовлечение СМИ и информационных и мультимедиа технологий для освещения проблем и достижений инновационного развития, пропаганды инновационной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Научно-техническая деятельность Марийского государственного университета до 2016 года будет направлена на: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активизацию работы по заключению хозяйственных договоров с предприятиями;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поддержку существующих и формирование новых перспективных научных направлений, в том числе создание условий для исследований в области высоких технологий (нанотехнологий, биохимия, биофизика и др.);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осуществление популяризации научных знаний, достижений науки, поведение научно-практических конференций, издание монографий и сборников трудов.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Ожидаемые результаты от реализации мероприятий в сфере науки и научно-технической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доли завершенных проектов научно-исследовательских работ, перешедших в стадию опытно-конструкторских работ с целью разработки конкурентоспособных технологий для последующей коммерциализации (к 2016 году до 50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рост числа патентов и свидетельств на результаты интеллектуальной деятельности, полученные в рамках выполнения проектов проблемно-ориентированных поисковых исследований;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число разработанных технологий, соответствующих мировому уровню либо превосходящих </w:t>
      </w:r>
      <w:r w:rsidRPr="00DB2C58">
        <w:rPr>
          <w:rFonts w:ascii="Calibri" w:hAnsi="Calibri" w:cs="Calibri"/>
        </w:rPr>
        <w:lastRenderedPageBreak/>
        <w:t>его;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увеличение доли молодых ученых и специалистов (до 35 лет) в общем составе участников мероприятий (к 2016 году до 30 процентов).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46" w:name="Par3400"/>
      <w:bookmarkEnd w:id="146"/>
      <w:r w:rsidRPr="00DB2C58">
        <w:rPr>
          <w:rFonts w:ascii="Calibri" w:hAnsi="Calibri" w:cs="Calibri"/>
        </w:rPr>
        <w:t>3.3.3. Уменьшение зависимости городского</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потребительского рынка от иностранных товаров</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достижения цели уменьшения зависимости городского потребительского рынка от иностранных товаров предстоит решение следующих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выявление круга предприятий, имеющих потенциал импортозамещения на внутреннем рынке;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разработка мероприятий по привлечению иностранных, внерегиональных инвестиций, региональной поддержки в данные производства;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проведение мониторинга предприятий розничной торговли на наличие в продаже продукции местных товаропроизводителей;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участие в организации и проведении выставок, ярмарок, смотров качества товаров местного производства.</w:t>
      </w:r>
    </w:p>
    <w:p w:rsidR="00DB2C58" w:rsidRPr="00DB2C58" w:rsidRDefault="00DB2C58">
      <w:pPr>
        <w:widowControl w:val="0"/>
        <w:autoSpaceDE w:val="0"/>
        <w:autoSpaceDN w:val="0"/>
        <w:adjustRightInd w:val="0"/>
        <w:spacing w:after="0" w:line="240" w:lineRule="auto"/>
        <w:ind w:left="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47" w:name="Par3409"/>
      <w:bookmarkEnd w:id="147"/>
      <w:r w:rsidRPr="00DB2C58">
        <w:rPr>
          <w:rFonts w:ascii="Calibri" w:hAnsi="Calibri" w:cs="Calibri"/>
        </w:rPr>
        <w:t>3.3.4. Улучшение экологической ситуации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Целями программных мероприятий "Улучшение экологической обстановки и санитарного состояния города" являются определение основных направлений обеспечения качества окружающей среды, защищенности природных систем и интересов общества от опасностей, возникающих в результате техногенных воздействий, создание комфортных условий для жизнедеятельности населения, сокращение объемов выбросов и сбросов ЗВ, размещения отходов. Это позволит городу Йошкар-Оле снизить показатели негативного воздействия на окружающую среду и тем самым уменьшить социальную остроту проблемы.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совершенствования системы управления охраной окружающей среды является осуществление организационных и практических мер по улучшению санитарно-эколологической обстановки, повышение эффективности деятельности по обеспечению безопасности, формирование благоприятного общественного климата, получение достоверной информации для принятия управленческих решений.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охраны атмосферного воздуха является сокращение техногенного воздействия на атмосферный воздух стационарных и передвижных источников.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охраны водных ресурсов является улучшение состояния поверхностных и подземных вод.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 охраны земельных ресурсов, растительного и животного мира - решение актуальных для города проблем развития имущественно-земельных отношений, размещения, развития селитебных и производственных комплексов, организации деятельности жилищно-коммунального хозяйства, сохранения и развития природных парковых зон и дальнейшего зеленого строительства.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управления отходами является снижения негативного влияния на окружающую среду, на человека, возникающие при образовании, хранении и переработке твердых бытовых отходов (ТБО) и промышленных отходов.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обеспечения условий хозяйствования и безопасности жизнедеятельности является осуществление организационных и практических мер по улучшению санитарно-эколологической обстановки, повышение эффективности деятельности по обеспечению безопасности, формирование благоприятного общественного климата, получение достоверной информации для принятия управленческих решений, разработка мероприятий по оздоровлению населения в зависимости от приоритетных факторов загрязнения окружающей среды и профилактика экологически зависимых видов заболеваний.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 воспитания и образования - обеспечение условий формирования системы для практического использования полученных знаний в деле обеспечения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Программные мероприятия "Улучшение экологической обстановки и санитарного состояния </w:t>
      </w:r>
      <w:r w:rsidRPr="00DB2C58">
        <w:rPr>
          <w:rFonts w:ascii="Calibri" w:hAnsi="Calibri" w:cs="Calibri"/>
        </w:rPr>
        <w:lastRenderedPageBreak/>
        <w:t>города" направлены на сбалансированное решение экологических проблем экономики, задач социально-экономического и демографического развития, обеспечение благоприятного состояния окружающей среды и природно-ресурсного потенциала для удовлетворения потребностей нынешнего и будущего поколений населения в соответствии с выносливостью городской территории по отношению к техногенным воздействиям.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Программные мероприятия включают в себя 8 подпрограмм: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48" w:name="Par3422"/>
      <w:bookmarkEnd w:id="148"/>
      <w:r w:rsidRPr="00DB2C58">
        <w:rPr>
          <w:rFonts w:ascii="Calibri" w:hAnsi="Calibri" w:cs="Calibri"/>
        </w:rPr>
        <w:t>Мероприятия по управлению охраной окружающей среды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модернизация системы ООС и обеспечения экологической безопасности путем внедрения новых форм и методов надзора;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методов экономического регулирования охраной окружающей среды;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снижение показателей негативного воздействия на окружающую среду (объемы выбросов загрязняющих веществ в атмосферный воздух, сбросы загрязненных сточных вод в водные объекты, размещение отходов) действующими хозяйствующими субъектами до нормативного уровня;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рекультивация нарушенных земель, реабилитация загрязненных территорий;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нормирования и установление единых требований к хозяйствующим субъектам;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и поддержка информационных ресурсов в области охраны окружающей среды и экологической безопасности, создание региональной специализированной экологической геоинформационной системы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Генеральной схемы санитарной очистки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целевого использования собранных средств за негативное воздействие на окружающую среду, определение минимального уровня выделения средств из бюджета на природоохранные мероприятия, на материальную и финансовую поддержку общественному экологическому движению.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49" w:name="Par3433"/>
      <w:bookmarkEnd w:id="149"/>
      <w:r w:rsidRPr="00DB2C58">
        <w:rPr>
          <w:rFonts w:ascii="Calibri" w:hAnsi="Calibri" w:cs="Calibri"/>
        </w:rPr>
        <w:t>Мероприятия по градостроительной экологии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проведение мероприятий, намеченных новым Генеральным планом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экологического каркаса территории, условий для значительного повышения качества комфорта для жителей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вывод экологически опасных объектов за пределы города, рекультивация земель городских окраин;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поддержание оптимальной окультуренности почв на газонах, асфальтирование местных проходов и проездов, благоустройство неасфальтированных участков, озеленение газонов;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запрет строительства объектов на землях особо охраняемых природных территорий, рекреационного, историко-культурного и санитарно-защитного значения (кроме СЗЗ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учет мнения общественности на стадии планирования схемы размещения объектов;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информационное обеспечение учета результатов экспертизы всех проектов, программ и объектов, подлежащих обязательной государственной экспертизе;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размещение субъектов хозяйственной и иной деятельности только при положительном заключении государственной экспертизы;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паспортизация санитарно-защитных зон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осуществление архитектурно-планировочных решений по размещению производственных объектов с учетом характера загрязнения, рассеивания вредных примесей в атмосфере и розы ветров.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50" w:name="Par3446"/>
      <w:bookmarkEnd w:id="150"/>
      <w:r w:rsidRPr="00DB2C58">
        <w:rPr>
          <w:rFonts w:ascii="Calibri" w:hAnsi="Calibri" w:cs="Calibri"/>
        </w:rPr>
        <w:t>Мероприятия по сохранению и развитию зеленого фонда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определение стратегии озеленения, направленной на создание устойчивых городских насаждений, способных оздоравливать среду обитания;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разработка нормативно-правового механизма, направленного на сохранение зеленых насаждений, создание эффективной системы взаимодействия муниципальных органов и владельцев и пользователей зеленым фондом города, установление правовых режимов регулирования хозяйственной деятельности на территориях природных комплексов;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инвентаризация зеленых насаждений в городе, создание объективных данных о площадях, занятых городскими зелеными насаждениями, проведение в полном объеме компенсационного озеленения на новых участках, мероприятия по посадке, уходу, охране зеленого фонда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проведение ухода - полив, подкормка, обмыв, освобождение от земли и листьев корневых шеек и др., применение рубок, обеспечивающих улучшение средообразующих функций зеленых насаждений;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расширение площади особо охраняемых природных территорий и использование их в качестве рекреационных зон;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проведение в полном объеме компенсационного озеленения на новых участках, мероприятий по посадке, уходу, охране зеленого фонда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и внедрение технологий по переработке опавшей листвы в компост на местах образования, производство растительных грунтов и нетрадиционных удобрений за счет грунтов, суглинков, песка, торфа, сапропеля и биокомпостов.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51" w:name="Par3456"/>
      <w:bookmarkEnd w:id="151"/>
      <w:r w:rsidRPr="00DB2C58">
        <w:rPr>
          <w:rFonts w:ascii="Calibri" w:hAnsi="Calibri" w:cs="Calibri"/>
        </w:rPr>
        <w:t>Мероприятия по охране атмосферного воздуха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сокращение массы валовых выбросов загрязняющих веществ в атмосферный воздух за счет технического перевооружения, реконструкции и модернизации производства, применения энергосберегающих технологий, позволяющих существенно снизить содержание загрязняющих веществ в отходящих газах;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совершенствование, реконструкция систем очистки, установка газопылеулавливающих устройств для обеззараживания вредных веществ из газов, отходящих от технологических агрегатов;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ликвидация и вынос с территории жилой застройки за черту города устаревших технологических производств;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введение ограничений воздействия на атмосферный воздух путем постоянной корректировки сводного тома ПДВ и установления нормативов ПДВ;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программы по переводу автомобильного транспорта на газомоторное топливо;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стационарных постов наблюдения за состоянием загрязнения атмосферного воздуха с современным оборудованием, в том числе при неблагоприятных метеоусловиях.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52" w:name="Par3465"/>
      <w:bookmarkEnd w:id="152"/>
      <w:r w:rsidRPr="00DB2C58">
        <w:rPr>
          <w:rFonts w:ascii="Calibri" w:hAnsi="Calibri" w:cs="Calibri"/>
        </w:rPr>
        <w:t>Мероприятия по охране водных объектов</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изучение, разработка предложений по оптимизации использования и улучшению санитарно-экологического состояния водных объектов;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установление границ водоохранных зон и прибрежных полос для всех открытых водоемов с соблюдением режима их пользования, поддержание в надлежащем порядке границ прибрежных защитных полос;</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вывод за пределы прибрежных защитных полос и водоохранных зон предприятий-загрязнителей, источников загрязнения поверхностных и грунтовых вод, почвенного покрова, восстановление растительности в пределах водоохранных зон;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приведение в порядок городских территорий водоохранных зон, выполнение мероприятий по очистке, оздоровлению и обустройству территорий прибрежных полос водных объектов;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инвентаризация сетей ливневой канализации (ЛК) на городских территориях, включая территории промышленных предприятий с определением водосборных площадей по каждому выпуску ЛК, а также с установлением бесхозяйных сетей ЛК;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и реконструкция локальных очистных сооружений ЛК на промышленных предприятиях города, разработка проектов строительства очистных сооружений на выпусках коллекторов ЛК;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генеральной схемы сетей ливневой канализации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разработка генеральной схемы развития канализации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реконструкция и расширение ОСК, биологических очистных сооружений с внедрением новых технологий очистки;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осуществление мероприятий, направленных на защиту подземных вод от деградации в результате загрязнения;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введение системы платы за сброс ливневых и талых вод, развитие сети ливневой канализации с учетом влияния строительства на подтопление;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ликвидация старых гидрогеологических скважин, представляющих в настоящее время угрозу загрязнения подземных вод.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53" w:name="Par3480"/>
      <w:bookmarkEnd w:id="153"/>
      <w:r w:rsidRPr="00DB2C58">
        <w:rPr>
          <w:rFonts w:ascii="Calibri" w:hAnsi="Calibri" w:cs="Calibri"/>
        </w:rPr>
        <w:t>Мероприятия по обращению с отходами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программы по обращению с отходами производства и потребления, создание органов и системы управления;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системы сбора и вывоза ТБО от индивидуального жилого сектора и коллективных садов, упорядочение системы сбора и переработки пищевых отходов;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стимулирование конкуренции по осуществлению деятельности, связанной с услугами по обращению с отходами;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проведение мероприятий по недопущению пиковых нагрузок на свалки во время весенней саночистки, строительство полигонов размещения отходов, соответствующих санитарным и экологическим требованиям;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совершенствование полигона по захоронению осадка сточных вод;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оптимизация нормативов накопления ТБО, тарифов сбора, транспортирования и утилизации ТБО;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современной инфраструктуры обращения с отходами ЛПУ - спецконтейнеры, печи крематория или пиролизные установки;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конкурентной среды в деятельности по обращению с отходами;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строительство полигонов размещения отходов, соответствующих санитарным и экологическим требованиям;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электронной программы "Отходы", регулирующей движение потоков отходов на основе выданных лимитов на отходы;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принятие Концепции сбора, вывоза и сортировки ТБО, выход на проектную мощность мусоросортировочной станции;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Правил обращения со строительными отходами.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54" w:name="Par3495"/>
      <w:bookmarkEnd w:id="154"/>
      <w:r w:rsidRPr="00DB2C58">
        <w:rPr>
          <w:rFonts w:ascii="Calibri" w:hAnsi="Calibri" w:cs="Calibri"/>
        </w:rPr>
        <w:t>Мероприятия по управлению безопасностью жизнедеятельности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разработка программы "Экологическая безопасность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совершенствование административно-хозяйственных методов решения проблем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обеспечение государственного, ведомственного, производственного, муниципального и общественного контроля, наделение должностных лиц, осуществляющих контроль над безопасностью, необходимыми полномочиями, обеспечение им государственной защиты и предоставление социальных гарантий;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совершенствование сотрудничества с УВД, прокуратурой по существенным нарушениям законодательства в сфере обеспечения экологической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содействие безопасности гражданского общества, создание условий, позволяющей гражданам участвовать в принятии и реализации значимых решений по обеспечению экологической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принципа обеспечения безопасности при размещении хозяйственных и жилищно-коммунальных объектов с использованием возможностей и специфики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и развитие системы экологического и социально-гигиенического мониторинга, мониторинга потенциально опасных объектов;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комплексная оценка территории, выявление экологически неблагоприятных зон;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эффективной системы предупреждения, снижения рисков и ликвидации последствий чрезвычайных ситуаций природного, природно-антропогенного и антропогенного характера.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4"/>
        <w:rPr>
          <w:rFonts w:ascii="Calibri" w:hAnsi="Calibri" w:cs="Calibri"/>
        </w:rPr>
      </w:pPr>
      <w:bookmarkStart w:id="155" w:name="Par3507"/>
      <w:bookmarkEnd w:id="155"/>
      <w:r w:rsidRPr="00DB2C58">
        <w:rPr>
          <w:rFonts w:ascii="Calibri" w:hAnsi="Calibri" w:cs="Calibri"/>
        </w:rPr>
        <w:t>Мероприятия по экологическому образованию и воспитанию</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муниципальная поддержка развития системы образования, просвещения и воспитания, усиление их социальных и гуманитарных аспектов;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внедрение в учебные программы всех уровней образовательного процесса комплексного плана обучения в области устойчивого развития и безопасности жизнедеятельности;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оснащение методическими, информационными, наглядными материалами дошкольных и школьных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подготовки и переподготовки кадров преподавателей по научным специальностям в области устойчивого развития и безопасности для всех уровней системы обязательного и дополнительного образования и просвещения;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организация и финансирование повышения квалификации сотрудников органов власти, развитие системы подготовки и переподготовки специалистов в области обеспечения экологической безопасности.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Ограниченность средств потребует выделения приоритетных задач, концентрации усилий на экономически эффективных стратегиях, использовании опыта городов России и зарубежных стран по охране окружающей среды и обеспечению безопасности жизнедеятельности, потребует привлечения экспертов, квалифицированного синтеза различной информации, прогнозных проработок.</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Общий объем финансирования за счет средств муниципального бюджета - 25 млн. рублей.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2"/>
        <w:rPr>
          <w:rFonts w:ascii="Calibri" w:hAnsi="Calibri" w:cs="Calibri"/>
        </w:rPr>
      </w:pPr>
      <w:bookmarkStart w:id="156" w:name="Par3517"/>
      <w:bookmarkEnd w:id="156"/>
      <w:r w:rsidRPr="00DB2C58">
        <w:rPr>
          <w:rFonts w:ascii="Calibri" w:hAnsi="Calibri" w:cs="Calibri"/>
        </w:rPr>
        <w:t>3.4. Создание системы управления города, отвечающей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хозяйственным потребностям и ориентированной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на нужды населения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57" w:name="Par3521"/>
      <w:bookmarkEnd w:id="157"/>
      <w:r w:rsidRPr="00DB2C58">
        <w:rPr>
          <w:rFonts w:ascii="Calibri" w:hAnsi="Calibri" w:cs="Calibri"/>
        </w:rPr>
        <w:t>3.4.1. Формирование системы эффективной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муниципальной власти, предполагающей введение</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принципов управления по результатам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Создание и внедрение системы управления по результатам в Российской Федерации носит комплексный характер. Различные элементы результативного управления отражены в мероприятиях административной реформы, реформы бюджетного процесса и реформы государственной службы.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Основными элементами управления по результатам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целеполагание (в том числе проблемы выбора индикаторов, количественной оценки результатов);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делегирование полномочий и ответственности (в том числе поиск компромисса между гибкостью, подконтрольностью, соблюдением стандартов);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бюджетирование (в том числе определение бюджетных полномочий и процедур, выбор периода планирования и единицы бюджетирования);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подготовка кадров (формирование новых навыков, повышение квалификации государственных служащих, привлечение внешних экспертов).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Управление по результатам в органах исполнительной власти может быть внедрено как системно, так и в части отдельных управленческих процессов - стратегическое управление, оперативное планирование деятельности, бюджетирование, управление персоналом, оценка эффективности деятельности. Создание и внедрение технологий результативного управления в органах исполнительной власти является задачей, требующей значительной методической, организационной, финансовой поддержки, усилий по повышению квалификации персонала, а также определенного времени. Поэтому данную работу следует начинать с отдельных </w:t>
      </w:r>
      <w:r w:rsidRPr="00DB2C58">
        <w:rPr>
          <w:rFonts w:ascii="Calibri" w:hAnsi="Calibri" w:cs="Calibri"/>
        </w:rPr>
        <w:lastRenderedPageBreak/>
        <w:t>управленческих процессов, в частности, с оценки эффективности деятельности органов исполнительной власти.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В целях реализации положений Федерального </w:t>
      </w:r>
      <w:hyperlink r:id="rId154" w:history="1">
        <w:r w:rsidRPr="00DB2C58">
          <w:rPr>
            <w:rFonts w:ascii="Calibri" w:hAnsi="Calibri" w:cs="Calibri"/>
          </w:rPr>
          <w:t>закона</w:t>
        </w:r>
      </w:hyperlink>
      <w:r w:rsidRPr="00DB2C58">
        <w:rPr>
          <w:rFonts w:ascii="Calibri" w:hAnsi="Calibri" w:cs="Calibri"/>
        </w:rPr>
        <w:t xml:space="preserve"> от 6 октября 2003 года N 131-ФЗ "Об общих принципах организации местного самоуправления в Российской Федерации" и в соответствии с Административной реформой издан </w:t>
      </w:r>
      <w:hyperlink r:id="rId155" w:history="1">
        <w:r w:rsidRPr="00DB2C58">
          <w:rPr>
            <w:rFonts w:ascii="Calibri" w:hAnsi="Calibri" w:cs="Calibri"/>
          </w:rPr>
          <w:t>Указ</w:t>
        </w:r>
      </w:hyperlink>
      <w:r w:rsidRPr="00DB2C58">
        <w:rPr>
          <w:rFonts w:ascii="Calibri" w:hAnsi="Calibri" w:cs="Calibri"/>
        </w:rPr>
        <w:t xml:space="preserve"> Президента РФ от 28.04.2008 N 607 "Об оценке эффективности деятельности органов местного самоуправления городских округов и муниципальных районов", согласно которому главы местных администраций городских округов и муниципальных районов ежегодно, до 1 мая, должны представлять в высший исполнительный орган государственной власти субъекта Российской Федерации, в границах которого расположен городской округ или муниципальный район, доклады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 за отчетный год и их планируемых значениях на 3-летний период.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Бюджетная реформа в части создания и внедрения механизмов результативного бюджетирования была инициирована в мае 2004 года и в настоящее время в основном завершена. В новой редакции Бюджетного </w:t>
      </w:r>
      <w:hyperlink r:id="rId156" w:history="1">
        <w:r w:rsidRPr="00DB2C58">
          <w:rPr>
            <w:rFonts w:ascii="Calibri" w:hAnsi="Calibri" w:cs="Calibri"/>
          </w:rPr>
          <w:t>кодекса</w:t>
        </w:r>
      </w:hyperlink>
      <w:r w:rsidRPr="00DB2C58">
        <w:rPr>
          <w:rFonts w:ascii="Calibri" w:hAnsi="Calibri" w:cs="Calibri"/>
        </w:rPr>
        <w:t>, вступившей в действие с 1 января 2008 года, предложено довольно много механизмов управления по результатам, в том числе государственное задание, целевые программы, среднесрочное планирование.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Бюджетирование, ориентированное на результат, - апробированный в мировой практике механизм повышения эффективности социально-экономической политики государства посредством оптимизации структуры расходов и результатов использования бюджетных средств, при котором планирование, выделение и расходование бюджетных средств обосновывается конечным социально-экономическим результатом предоставления бюджетных услуг.</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продолжения реформирования бюджетного процесса в городском округе "Город Йошкар-Ола" является создание условий и предпосылок для максимально эффективного управления муниципальными финансами в соответствии с приоритетами государственной политики.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Суть этого процесса состоит в смещении акцентов бюджетного процесса от "управления бюджетными ресурсами (затратами)" на "управление результатами" путем повышения ответственности и расширения самостоятельности участников бюджетного процесса и администраторов бюджетных средств в рамках четких среднесрочных ориентиров.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концепции "управления ресурсами" бюджет в основном формируется путем индексации сложившихся расходов с детальной разбивкой их по статьям бюджетной классификации Российской Федерации. При соблюдении жестких бюджетных ограничений такой подход обеспечивает сбалансированность бюджета и выполнение бюджетных проектировок. В то же время ожидаемые результаты бюджетных расходов не обосновываются, а управление бюджетом сводится главным образом к контролю соответствия фактических и плановых показателей.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рамках концепции "управления результатами" бюджет формируется исходя из целей и планируемых результатов государственной политики. Бюджетные ассигнования имеют четкую привязку к функциям (услугам, видам деятельности), при их планировании основное внимание уделяется обоснованию конечных результатов в рамках бюджетных программ. Расширяется самостоятельность и ответственность администраторов бюджетных средств: устанавливаются долгосрочные переходящие лимиты ассигнований с их ежегодной корректировкой в рамках трехлетнего бюджета, формируется общая сумма ассигнований на выполнение определенных функций и программ, детализация направлений использования которых осуществляется администраторами бюджетных средств, создаются стимулы для оптимизации использования ресурсов (персонала, оборудования, помещений и т.д.), приоритет отдается внутреннему контролю, ответственность за принятие решений делегируется на нижние уровни. Проводится мониторинг и последующий внешний аудит финансов и результатов деятельности, оценка деятельности администраторов бюджетных средств ведется по достигнутым результатам.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Ядром новой организации бюджетного процесса должна стать широко применяемая в мире концепция (модель) "бюджетирования, ориентированного на результаты в рамках среднесрочного финансового планирования". Ее суть - распределение бюджетных ресурсов между администраторами бюджетных средств и (или) реализуемыми ими бюджетными </w:t>
      </w:r>
      <w:r w:rsidRPr="00DB2C58">
        <w:rPr>
          <w:rFonts w:ascii="Calibri" w:hAnsi="Calibri" w:cs="Calibri"/>
        </w:rPr>
        <w:lastRenderedPageBreak/>
        <w:t>программами с учетом или в прямой зависимости от достижения конкретных результатов (предоставления услуг) в соответствии со среднесрочными приоритетами социально-экономической политики и в пределах прогнозируемых на долгосрочную перспективу объемов бюджетных ресурсов.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Помимо создания системы мониторинга результативности бюджетных расходов, эта модель предполагает переход к многолетнему бюджетному планированию с установлением четких правил изменения объема и структуры ассигнований и повышением предсказуемости объема ресурсов, которым управляют администраторы бюджетных средств. В связи с этим возникает необходимость в группировке расходных обязательств в зависимости от степени их предопределенности и правил планирования ассигнований на их выполнение.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Процедура составления и утверждения бюджета должна быть переориентирована на выработку четких расходных приоритетов и оценку их реализации (что влечет за собой укрупнение планируемых позиций и изменение перечня и формата бюджетных документов) с существенным расширением полномочий органов исполнительной власти при исполнении бюджета.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Основное направление реформирования бюджетного процесса - переход преимущественно к программно-целевым методам бюджетного планирования, обеспечивающим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Расширение сферы применения и повышения качества программно-целевых методов бюджетного планирования предполагается осуществить путем: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предоставления ежегодно субъектами бюджетного планирования докладов о результатах и основных направлениях своей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совершенствования методологии разработки и реализации региональных целевых программ;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использования в бюджетном процессе ведомственных целевых программ;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расширения полномочий администраторов бюджетных программ в процессе исполнения бюджета.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среднесрочного (долгосрочного) финансового планирования в городском округе "Город Йошкар-Ола" обусловлено потребностью в определении финансовых возможностей муниципального образования на ближайшие годы. В этих целях необходимо разработать конкретные механизмы и процедуры реализации финансового планирования как комплексного процесса, реализуемого на муниципальном уровне с участием всех основных структурных подразделений органов исполнительной власти с ключевой ролью финансового управления. Эти механизмы должны быть сформулированы в форме стандартов планирования, типовых методик и методических рекомендаций, позволяющих развивать систему среднесрочного (долгосрочного) финансового планирования в тесной увязке с социально-экономическим планированием и бюджетным процессом.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Основные принципы комплексной системы управления по результатам можно сформулировать следующим образом: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Система управления по результатам должна обеспечивать принятие решений по оптимизации деятельности. Для преодоления инерционности планирование проводится "сверху-вниз".</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Доклад о результатах и основных направлениях деятельности - средство стимулирования ответственности органов исполнительной власти за обеспечение ожидаемых результатов их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Задача подготовки Докладов - согласование направлений деятельности, количественных и качественных характеристик результата и объема финансирования на очередной период на уровне Правительства Российской Федерации и отдельных ведомств. "Поле" (формат) согласования - ведомственные (межведомственные) целевые программы. Формализованная процедура обеспечивает отсев заниженных обязательств.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4. Ведомственная целевая программа (ВЦП) рассматривается как механизм формирования обязательств ведомства в части результатов его деятельности и механизм оперативного </w:t>
      </w:r>
      <w:r w:rsidRPr="00DB2C58">
        <w:rPr>
          <w:rFonts w:ascii="Calibri" w:hAnsi="Calibri" w:cs="Calibri"/>
        </w:rPr>
        <w:lastRenderedPageBreak/>
        <w:t>управления ресурсами при обеспечении заявленного результата.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соответствии с принципами результативного управления эффективной признается деятельность органа исполнительной власти, результат которой соответствует ожиданиям отдельной целевой группы, общества в целом или правительства как заказчика.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Эффективность деятельности органов исполнительной власти рассматривается как степень достижения поставленных целей (тактических задач), формализованных в виде показателей результативности, при условии исполнения заданных в начале бюджетного периода объемов финансирования.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3"/>
        <w:rPr>
          <w:rFonts w:ascii="Calibri" w:hAnsi="Calibri" w:cs="Calibri"/>
        </w:rPr>
      </w:pPr>
      <w:bookmarkStart w:id="158" w:name="Par3557"/>
      <w:bookmarkEnd w:id="158"/>
      <w:r w:rsidRPr="00DB2C58">
        <w:rPr>
          <w:rFonts w:ascii="Calibri" w:hAnsi="Calibri" w:cs="Calibri"/>
        </w:rPr>
        <w:t>3.4.2. Укрепление институтов гражданского сообщества</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Укрепление институтов гражданского сообщества будет обеспечено их постоянным взаимодействием с органами местного самоуправления, а также политической активностью жителей.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Общественно-политическая ситуация в городском округе "Город Йошкар-Ола" устойчиво сохраняет характеристики стабильности и развивается благодаря системе эффективного регулирования всех влияющих на нее факторов. Динамика развития ситуации обусловлена в основном изменениями в социальной и экономической сферах, уровнем поддержки населением муниципальных органов управления, результатами реализации национальных проектов, избирательными кампаниями различного масштаба.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Целью укрепления институтов гражданского сообщества является повышение уровня общественной поддержки деятельности муниципальных органов управления, необходимой для эффективной реализации управленческих решений.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Задачами укрепления институтов гражданского сообщества являются: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Стабильное и контролируемое развитие социальной и экономической сфер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Повышение активности участия горожан в общественно-политической жизни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Повышение эффективности реализации национальных проектов на территории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Развитие некоммерческого сектора, повышение активности участия общественных организаций в реализации социальной политики муниципалитета.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Стабильное и контролируемое развитие межнациональных отношений на территории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6. Развитие территориальных органов управления (ТОС).</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7. Развитие отношений социального партнерства между бизнесом и властью.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Стабильное и контролируемое развитие социальной и экономической сфер города. В целом социально-экономическая ситуация в городском округе "Город Йошкар-Ола" характеризуется продолжающимися процессами стабилизации во многих сферах хозяйствования. Отношение населения к положению дел в городе во многом определяется степенью удовлетворенности условиями и качеством жизни. Социальное самочувствие населения - один из важных индикаторов устойчивого развития общественно-политической ситуации.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Администрация города сегодня располагает целым рядом действенных форм общения с населением. Это пресс-конференции, прямые телефонные линии, приемы граждан, анализ поступающих по различным каналам жалоб и предложений от горожан.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Большинство горожан проявляют высокий уровень патриотизма, заявляя, что несмотря на то, что ситуация по отдельным направлениям социальной и экономической областей далека от идеальной, им нравится жить в городе Йошкар-Оле. Это еще один индикатор развития общественно-политической ситуации. Данная оценка проявляется в ощущении горожанами перспектив развития своего города, в том, насколько население убеждено: политика, которую осуществляет администрация города, соответствует их интересам.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Механизм реализации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Повышение прозрачности деятельности муниципальных органов управления.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Популяризация результатов деятельности муниципальных органов управления, повышение авторитета власти.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Развитие обратной связи с населением (прямые телефонные линии, приемы горожан, анализ поступающих по различным каналам жалоб и предложений от горожан).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4. Учет оперативной информации об актуальных проблемах населения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Привлечение горожан к управлению "городским хозяйством", к участию в жизни города (ТОС, развитие некоммерческого сектора, расширение сети общественных организаций).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Индикаторы: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Оценки населения качества жизни и материального положения.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Уровень социального самочувствия населения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Оценка изменения социально-экономической ситуации.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Оценки деятельности муниципальных органов управления.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активности участия горожан в общественно-политической жизни города. В городском округе "Город Йошкар-Ола" функционируют 442 общественные организации. В целом йошкаролинцы, как и большинство россиян, не отличаются высокой политизированностью. Горожан больше волнуют насущные повседневные проблемы, нежели вопросы политики. Интерес к политическим проблемам закономерно возрастает в период избирательных кампаний.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Невысокая политизированность йошкаролинцев подтверждается тем, что за исключением периода выборов, 95% горожан в политической жизни активно не участвуют. По результатам мониторинга общественно-политической ситуации 2006 - 2007 гг., йошкаролинцы симпатизируют в основном четырем политическим партиям: "Единая Россия", КПРФ, ЛДПР и "Справедливая Россия". Расстановка партийных сил в городском округе "Город Йошкар-Ола" соответствует республиканским тенденциям и в целом общероссийским показателям.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Механизм реализации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Проведение информационной компании, направленной на повышение уровня электоральной активности горожан.</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Консультирование инициативных горожан по вопросам создания и развития общественных организаций "социальной" направленности.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Популяризация муниципальных средств массовой информации (газета "Йошкар-Ола", электронные СМИ, интернет-ресурсы).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Проведение мероприятий (конференции, круглые столы, форумы) с участием представителей общественных организаций, политических партий, муниципальных органов управления.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Создание интернет-форума на сайте администрации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Индикаторы: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Увеличение электоральной активности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Увеличение количества общественных организаций.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Увеличение доли горожан, обращающихся к муниципальным средствам массовой информации для получения информации общественно-политического характера.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Уменьшение доли горожан, затрудняющихся оценить деятельность муниципальных органов управления, политических партий и объединений.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Повышение уровня посещаемости интернет-ресурсов общественно-политического содержания.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Повышение эффективности реализации национальных проектов на территории города. Приоритетные национальные проекты, объявленные Президентом РФ, стали новой социальной идеологией для России. Идея национальных проектов сплачивает общество, делает социально насыщенной работу властей, обеспечивает основу их взаимодействия. Свою задачу администрация городского округа "Город Йошкар-Ола" видит в том, чтобы не только исполнять намеченное и принятое к реализации на федеральном и региональном уровне, но и разрабатывать собственную программу мероприятий, комплекс социальных инициатив, которые город мог бы осуществлять сам - как дополнительную, муниципальную часть национальных проектов.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Следует обратить внимание на недостаточное участие политических партий, общественных организаций и профессиональных союзов в реализации приоритетных национальных проектов. Одним из основных направлений деятельности администрации города должно стать привлечение всех представленных в городе региональных отделений политических партий к данному процессу.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Механизм реализации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1. Развитие информационного поля в целях повышения осведомленности населения о </w:t>
      </w:r>
      <w:r w:rsidRPr="00DB2C58">
        <w:rPr>
          <w:rFonts w:ascii="Calibri" w:hAnsi="Calibri" w:cs="Calibri"/>
        </w:rPr>
        <w:lastRenderedPageBreak/>
        <w:t>программах, осуществляемых в рамках реализации национальных проектов.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Разработка программы сотрудничества со средствами массовой информации, основывающейся на показателях популярности и доверия различным средствам массовой информации со стороны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Освещение в средствах массовой информации промежуточных результатов реализации программ; информирование населения о правах, возникающих в связи с реализацией национальных проектов.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Развитие коммуникативной функции администрации городского округа "Город Йошкар-Ола" силами Штаба по реализации национальных проектов, организация приема горожан по вопросам реализации национальных проектов и муниципальных программ, консультирование граждан в формате горячей линии.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территориальных органов самоуправления (ТОС). Сравнительный анализ результатов ряда исследований, проведенных администрацией городского округа "Город Йошкар-Ола" показал, что число горожан, положительно оценивающих идею территориального самоуправления, увеличивается. Обусловлено это, прежде всего тем, что горожане во многом не довольны своими возможностями непосредственно участвовать в решении различных проблем жизни на территории своего проживания. Органами территориального самоуправления в городе являются кондоминиумы, ТСЖ, ЖСК и другие предусмотренные законом формы. Из всех форм и видов территориального самоуправления больше всего йошкаролинцы участвуют в товариществах собственников жилья.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максимально полного непосредственного вовлечения населения в решение вопросов местного значения, формирования у него чувства ответственности за состояние дел на соответствующей территории, уровень его территориальной организации должен быть максимально приближен к населению, чему в наибольшей мере соответствует организация местного самоуправления (МСУ).</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Главное преимущество территориальных органов самоуправления - возможность оперативного решения вопросов местного значения. Прежде всего, благоустройство территории, обеспечение общественного порядка, помощь в трудоустройстве и организация досуга.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Таким образом, на местном уровне объективно существуют общественные отношения, требующие как муниципального управления, так и самостоятельной деятельности граждан и их органов, т.е. самоуправления. Но при одноуровневой структуре МСУ посредством администрирования решаются все вопросы, - и которые требуют управленческих воздействий, и которые находятся в поле самоуправления (именно здесь отчетливо проявляется неэффективность "управления"). Данное обстоятельство, в свою очередь, благоприятствует пониманию в общественном сознании административных органов и должностных лиц как единственных субъектов МСУ, способствует иждивенческим настроениям у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Большинство горожан не доверяют территориальным органам самоуправления самостоятельно решать коммунальные проблемы (отопление, сантехника, вывоз мусора и т.д.), предпочитая возлагать всю ответственность в решении важных вопросов своей жизни только на муниципальные органы управления. Это обусловлено определенным консерватизмом населения, долгое время живущего под опекой различных административных учреждений, и тем обстоятельством, что накоплено слишком мало опыта передачи этих дел в руки местного самоуправления. Между тем, уличные комитеты, ТСЖ в перспективе смогут оказать существенную помощь властям по целому ряду направлений. В первую очередь, с их помощью будет проще и эффективнее решать вопросы бытового обустройства жизни горожан, особенно в частном секторе.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Одной из стратегических задач администрации города следует считать создание надлежащих условий для развития института ТОС. Прямое участие и контроль горожан за тем, как живет и развивается город, является важной частью выполнения федерального </w:t>
      </w:r>
      <w:hyperlink r:id="rId157" w:history="1">
        <w:r w:rsidRPr="00DB2C58">
          <w:rPr>
            <w:rFonts w:ascii="Calibri" w:hAnsi="Calibri" w:cs="Calibri"/>
          </w:rPr>
          <w:t>закона</w:t>
        </w:r>
      </w:hyperlink>
      <w:r w:rsidRPr="00DB2C58">
        <w:rPr>
          <w:rFonts w:ascii="Calibri" w:hAnsi="Calibri" w:cs="Calibri"/>
        </w:rPr>
        <w:t xml:space="preserve"> о местном самоуправлении. Для эффективного развития МСУ в городе, прежде всего, следует создать материальную базу и решить правовые и кадровые вопросы его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Механизм реализации задачи: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Определение вопросов местного значения, требующих административного управленческого воздействия и вопросов, решение которых может быть передано населению.</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2. Установление уровней МСУ, необходимых для решения вопросов.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Определение для каждого уровня МСУ организационной и правовой форм, финансового и имущественного обеспечения.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Решение кадрового вопроса территориальных органов самоуправления.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Развитие отношений социального партнерства между бизнесом и властью. Постоянное развитие экономики, необходимость в качественном регулировании основных рыночных процессов, изменения в политической обстановке - вот факторы, определяющие необходимость устойчивого сотрудничества между представителями бизнеса и муниципальных органов управления. Не только крупные корпорации, но и владельцы малых и средних предприятий все больше осознают потребность в эффективном взаимодействии. В свою очередь понимание органами власти основных нужд и проблем различных участников различных отраслей экономики позволит не только разработать оптимальную законодательную базу, но и обеспечить процветание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Отношения должны основываться на принципах взаимного сотрудничества, постоянного диалога, выявления проблемных участков и выработки эффективных путей по их ликвидации. Большой вклад в построение таких отношений вносят различные экономические союзы и ассоциации, деятельность которых направлена не только на выявление наиболее острых вопросов, но и на поиск оптимальных решений. Примерами могут быть такие организации, как Совет директоров промышленных предприятий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Перед управляющими структурами стоит важная задача не только поддерживать связь с представителями бизнеса, но и прилагать максимум усилий, направленных на развитие и укрепление отношений.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Механизм реализации задач:</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Проведение экономических форумов, конференций, организация круглых столов, затрагивающих наиболее актуальные темы.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Создание горячей линии в Интернете, где будет возможность не только задать вопрос представителям органов власти, но и получить быстрый и качественный ответ.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Формирование положительного образа местных предприятий путем размещения публикаций в СМИ, выступлений депутатов на телевизионных и радиоканалах.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Обеспечение "прозрачности" деятельности местных управляющих структур.</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5. Осуществление мониторинга эффективности выполняемой работы путем проведения опросов и исследований.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Индикаторы: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Статистические данные по количеству участников совместных мероприятий, частоте проведения, количеству обсужденных вопросов и принятых решений.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Экспертные оценки, позволяющие оценить актуальность обсуждаемых вопросов, эффективность принятых решений.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Результаты социологических опросов населения, выявляющие отношение горожан к различным структурам бизнеса.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159" w:name="Par3630"/>
      <w:bookmarkEnd w:id="159"/>
      <w:r w:rsidRPr="00DB2C58">
        <w:rPr>
          <w:rFonts w:ascii="Calibri" w:hAnsi="Calibri" w:cs="Calibri"/>
        </w:rPr>
        <w:t>4. Механизм реализации программы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Механизм реализации программы направлен на обеспечение выполнения всех программных мероприятий в рамках социальной, экономической, финансовой, а также инвестиционной политики. Необходимым условием реализации программы является взаимодействие администрации города, Собрания депутатов, субъектов хозяйствования и общественности.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Цель и задачи программы учитываются при разработке проектов решений Собрания депутатов городского округа "Город Йошкар-Ола" о бюджете города Йошкар-Олы, проектов муниципальных и ведомственных целевых программ, а также планов мероприятий администрации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программы предусматривает использование всех имеющихся инструментов осуществления государственной политики на муниципальном уровне: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механизмы налогового и инвестиционного регулирования;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 реализация федеральных, республиканских, муниципальных целевых программ, приоритетных национальных проектов;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финансово-кредитные механизмы (включая стимулирование лизинга);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системы стимулирования предпринимательской деятельности;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системы муниципального заказа;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развитие системы взаимодействия с субъектами хозяйственной деятельности (частно-государственное партнерство), взаимодействие с органами исполнительной власти республики.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Важными элементами механизма реализации программы являются планирование, прогнозирование и программирование.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Планирование определяет долгосрочные (до 2016 года), среднесрочные (2010 - 2012 гг.) и краткосрочные (2009 год) цели и приоритеты социально-экономического развития г.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Прогнозирование учитывает изменение макроэкономических показателей и их влияние на процесс реализации программных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Процесс планирования и программирования обеспечивает увязку достижения целей с бюджетным процессом, что, в свою очередь, позволяет повысить эффективность использования бюджетных средств и обеспечить переход на систему бюджетирования, ориентированного на результат.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случае изменения (сокращения) объемов финансирования мероприятий программы за счет средств бюджетов всех уровней, предусматривается их перераспределение, исходя из приоритетности мероприятий, разрабатываются дополнительные меры по привлечению внебюджетных источников для достижения результатов, характеризуемых целевыми индикаторами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Для успешной реализации программы необходимо развивать все существующие механизмы привлечения внебюджетных средств: привлечение инвестиций в уставный капитал, акционирование и создание совместных предприятий, кредитование, лизинг, организацию публичных займов, использование залоговых инструментов и другие. Важная роль отводится созданию эффективного механизма привлечения инвестиций для реализации программы, в том числе за счет: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повышения открытости муниципального образования для участия в реализации действующих программ отечественных и зарубежных инвесторов;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привлечения средств населения.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Финансирование мероприятий программы в очередном финансовом году будет осуществляться по результатам мониторинга и оценки эффективности выполнения мероприятий программы в отчетном периоде, что обеспечит необходимую информационно-аналитическую поддержку принятия решений для реализации программы по годам с учетом: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полноты и эффективности выполнения программных мероприятий, целевого использования средств, выделяемых на реализацию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финансирования программы по годам, источникам и направлениям расходов в сопоставлении с объемами, принятыми при ее утверждении;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заявленных в программу объемов финансирования мероприятий за счет федерального, республиканского и городского бюджетов и внебюджетных источников.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Таким образом, в механизм реализации программы закладывается определенный динамизм системы программных мероприятий, параметры которого определяются результатами мониторинга выполнения программы и инвестиционных проектов. Это позволит обеспечить адаптивность программы к изменениям внутренней и внешней среды, влияющей на экономику г.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Выполнение программы осуществляется через систему долгосрочных, ведомственных целевых программ и проектов, реализуемых на территории города. Программа, являясь собирательным документом, выполняет функцию синхронизации региональной и муниципальной политики, инициатив частного сектора на территории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Все действующие и разрабатываемые целевые программы и проекты встраиваются в единую конструкцию, задаваемую настоящей программой.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160" w:name="Par3657"/>
      <w:bookmarkEnd w:id="160"/>
      <w:r w:rsidRPr="00DB2C58">
        <w:rPr>
          <w:rFonts w:ascii="Calibri" w:hAnsi="Calibri" w:cs="Calibri"/>
        </w:rPr>
        <w:t>5. Ресурсное обеспечение программы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программных мероприятий предполагается за счет средств:</w:t>
      </w:r>
    </w:p>
    <w:p w:rsidR="00DB2C58" w:rsidRPr="00DB2C58" w:rsidRDefault="00DB2C58">
      <w:pPr>
        <w:widowControl w:val="0"/>
        <w:autoSpaceDE w:val="0"/>
        <w:autoSpaceDN w:val="0"/>
        <w:adjustRightInd w:val="0"/>
        <w:spacing w:after="0" w:line="240" w:lineRule="auto"/>
        <w:jc w:val="both"/>
        <w:rPr>
          <w:rFonts w:ascii="Calibri" w:hAnsi="Calibri" w:cs="Calibri"/>
        </w:rPr>
      </w:pPr>
      <w:r w:rsidRPr="00DB2C58">
        <w:rPr>
          <w:rFonts w:ascii="Calibri" w:hAnsi="Calibri" w:cs="Calibri"/>
        </w:rPr>
        <w:t xml:space="preserve">(в ред. </w:t>
      </w:r>
      <w:hyperlink r:id="rId158" w:history="1">
        <w:r w:rsidRPr="00DB2C58">
          <w:rPr>
            <w:rFonts w:ascii="Calibri" w:hAnsi="Calibri" w:cs="Calibri"/>
          </w:rPr>
          <w:t>решения</w:t>
        </w:r>
      </w:hyperlink>
      <w:r w:rsidRPr="00DB2C58">
        <w:rPr>
          <w:rFonts w:ascii="Calibri" w:hAnsi="Calibri" w:cs="Calibri"/>
        </w:rPr>
        <w:t xml:space="preserve"> пятой сессии Собрания депутатов городского округа "Город Йошкар-Ола" от 28.04.2010 N 98-V)</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федерального бюджета (по согласованию) - 2902335,9 тыс. руб. (18,5%);</w:t>
      </w:r>
    </w:p>
    <w:p w:rsidR="00DB2C58" w:rsidRPr="00DB2C58" w:rsidRDefault="00DB2C58">
      <w:pPr>
        <w:widowControl w:val="0"/>
        <w:autoSpaceDE w:val="0"/>
        <w:autoSpaceDN w:val="0"/>
        <w:adjustRightInd w:val="0"/>
        <w:spacing w:after="0" w:line="240" w:lineRule="auto"/>
        <w:jc w:val="both"/>
        <w:rPr>
          <w:rFonts w:ascii="Calibri" w:hAnsi="Calibri" w:cs="Calibri"/>
        </w:rPr>
      </w:pPr>
      <w:r w:rsidRPr="00DB2C58">
        <w:rPr>
          <w:rFonts w:ascii="Calibri" w:hAnsi="Calibri" w:cs="Calibri"/>
        </w:rPr>
        <w:t xml:space="preserve">(в ред. </w:t>
      </w:r>
      <w:hyperlink r:id="rId159" w:history="1">
        <w:r w:rsidRPr="00DB2C58">
          <w:rPr>
            <w:rFonts w:ascii="Calibri" w:hAnsi="Calibri" w:cs="Calibri"/>
          </w:rPr>
          <w:t>решения</w:t>
        </w:r>
      </w:hyperlink>
      <w:r w:rsidRPr="00DB2C58">
        <w:rPr>
          <w:rFonts w:ascii="Calibri" w:hAnsi="Calibri" w:cs="Calibri"/>
        </w:rPr>
        <w:t xml:space="preserve"> пятой сессии Собрания депутатов городского округа "Город Йошкар-Ола" от 28.04.2010 N 98-V)</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республиканского бюджета (по согласованию) - 1561838,5 тыс. руб. (10%);</w:t>
      </w:r>
    </w:p>
    <w:p w:rsidR="00DB2C58" w:rsidRPr="00DB2C58" w:rsidRDefault="00DB2C58">
      <w:pPr>
        <w:widowControl w:val="0"/>
        <w:autoSpaceDE w:val="0"/>
        <w:autoSpaceDN w:val="0"/>
        <w:adjustRightInd w:val="0"/>
        <w:spacing w:after="0" w:line="240" w:lineRule="auto"/>
        <w:jc w:val="both"/>
        <w:rPr>
          <w:rFonts w:ascii="Calibri" w:hAnsi="Calibri" w:cs="Calibri"/>
        </w:rPr>
      </w:pPr>
      <w:r w:rsidRPr="00DB2C58">
        <w:rPr>
          <w:rFonts w:ascii="Calibri" w:hAnsi="Calibri" w:cs="Calibri"/>
        </w:rPr>
        <w:t xml:space="preserve">(в ред. </w:t>
      </w:r>
      <w:hyperlink r:id="rId160" w:history="1">
        <w:r w:rsidRPr="00DB2C58">
          <w:rPr>
            <w:rFonts w:ascii="Calibri" w:hAnsi="Calibri" w:cs="Calibri"/>
          </w:rPr>
          <w:t>решения</w:t>
        </w:r>
      </w:hyperlink>
      <w:r w:rsidRPr="00DB2C58">
        <w:rPr>
          <w:rFonts w:ascii="Calibri" w:hAnsi="Calibri" w:cs="Calibri"/>
        </w:rPr>
        <w:t xml:space="preserve"> пятой сессии Собрания депутатов городского округа "Город Йошкар-Ола" от 28.04.2010 N 98-V)</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бюджета городского округа - 2232753,1 тыс. руб. (14,3%);</w:t>
      </w:r>
    </w:p>
    <w:p w:rsidR="00DB2C58" w:rsidRPr="00DB2C58" w:rsidRDefault="00DB2C58">
      <w:pPr>
        <w:widowControl w:val="0"/>
        <w:autoSpaceDE w:val="0"/>
        <w:autoSpaceDN w:val="0"/>
        <w:adjustRightInd w:val="0"/>
        <w:spacing w:after="0" w:line="240" w:lineRule="auto"/>
        <w:jc w:val="both"/>
        <w:rPr>
          <w:rFonts w:ascii="Calibri" w:hAnsi="Calibri" w:cs="Calibri"/>
        </w:rPr>
      </w:pPr>
      <w:r w:rsidRPr="00DB2C58">
        <w:rPr>
          <w:rFonts w:ascii="Calibri" w:hAnsi="Calibri" w:cs="Calibri"/>
        </w:rPr>
        <w:t xml:space="preserve">(в ред. </w:t>
      </w:r>
      <w:hyperlink r:id="rId161" w:history="1">
        <w:r w:rsidRPr="00DB2C58">
          <w:rPr>
            <w:rFonts w:ascii="Calibri" w:hAnsi="Calibri" w:cs="Calibri"/>
          </w:rPr>
          <w:t>решения</w:t>
        </w:r>
      </w:hyperlink>
      <w:r w:rsidRPr="00DB2C58">
        <w:rPr>
          <w:rFonts w:ascii="Calibri" w:hAnsi="Calibri" w:cs="Calibri"/>
        </w:rPr>
        <w:t xml:space="preserve"> пятой сессии Собрания депутатов городского округа "Город Йошкар-Ола" от 28.04.2010 N 98-V)</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собственных средств предприятий - 2050423,1 тыс. руб. (13,1%);</w:t>
      </w:r>
    </w:p>
    <w:p w:rsidR="00DB2C58" w:rsidRPr="00DB2C58" w:rsidRDefault="00DB2C58">
      <w:pPr>
        <w:widowControl w:val="0"/>
        <w:autoSpaceDE w:val="0"/>
        <w:autoSpaceDN w:val="0"/>
        <w:adjustRightInd w:val="0"/>
        <w:spacing w:after="0" w:line="240" w:lineRule="auto"/>
        <w:jc w:val="both"/>
        <w:rPr>
          <w:rFonts w:ascii="Calibri" w:hAnsi="Calibri" w:cs="Calibri"/>
        </w:rPr>
      </w:pPr>
      <w:r w:rsidRPr="00DB2C58">
        <w:rPr>
          <w:rFonts w:ascii="Calibri" w:hAnsi="Calibri" w:cs="Calibri"/>
        </w:rPr>
        <w:t xml:space="preserve">(в ред. </w:t>
      </w:r>
      <w:hyperlink r:id="rId162" w:history="1">
        <w:r w:rsidRPr="00DB2C58">
          <w:rPr>
            <w:rFonts w:ascii="Calibri" w:hAnsi="Calibri" w:cs="Calibri"/>
          </w:rPr>
          <w:t>решения</w:t>
        </w:r>
      </w:hyperlink>
      <w:r w:rsidRPr="00DB2C58">
        <w:rPr>
          <w:rFonts w:ascii="Calibri" w:hAnsi="Calibri" w:cs="Calibri"/>
        </w:rPr>
        <w:t xml:space="preserve"> пятой сессии Собрания депутатов городского округа "Город Йошкар-Ола" от 28.04.2010 N 98-V)</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кредитов коммерческих банков - 3290234,9 тыс. руб. (21%);</w:t>
      </w:r>
    </w:p>
    <w:p w:rsidR="00DB2C58" w:rsidRPr="00DB2C58" w:rsidRDefault="00DB2C58">
      <w:pPr>
        <w:widowControl w:val="0"/>
        <w:autoSpaceDE w:val="0"/>
        <w:autoSpaceDN w:val="0"/>
        <w:adjustRightInd w:val="0"/>
        <w:spacing w:after="0" w:line="240" w:lineRule="auto"/>
        <w:jc w:val="both"/>
        <w:rPr>
          <w:rFonts w:ascii="Calibri" w:hAnsi="Calibri" w:cs="Calibri"/>
        </w:rPr>
      </w:pPr>
      <w:r w:rsidRPr="00DB2C58">
        <w:rPr>
          <w:rFonts w:ascii="Calibri" w:hAnsi="Calibri" w:cs="Calibri"/>
        </w:rPr>
        <w:t xml:space="preserve">(в ред. </w:t>
      </w:r>
      <w:hyperlink r:id="rId163" w:history="1">
        <w:r w:rsidRPr="00DB2C58">
          <w:rPr>
            <w:rFonts w:ascii="Calibri" w:hAnsi="Calibri" w:cs="Calibri"/>
          </w:rPr>
          <w:t>решения</w:t>
        </w:r>
      </w:hyperlink>
      <w:r w:rsidRPr="00DB2C58">
        <w:rPr>
          <w:rFonts w:ascii="Calibri" w:hAnsi="Calibri" w:cs="Calibri"/>
        </w:rPr>
        <w:t xml:space="preserve"> пятой сессии Собрания депутатов городского округа "Город Йошкар-Ола" от 28.04.2010 N 98-V)</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других источников финансирования - 3608887,9 тыс. руб. (23,1%).</w:t>
      </w:r>
    </w:p>
    <w:p w:rsidR="00DB2C58" w:rsidRPr="00DB2C58" w:rsidRDefault="00DB2C58">
      <w:pPr>
        <w:widowControl w:val="0"/>
        <w:autoSpaceDE w:val="0"/>
        <w:autoSpaceDN w:val="0"/>
        <w:adjustRightInd w:val="0"/>
        <w:spacing w:after="0" w:line="240" w:lineRule="auto"/>
        <w:jc w:val="both"/>
        <w:rPr>
          <w:rFonts w:ascii="Calibri" w:hAnsi="Calibri" w:cs="Calibri"/>
        </w:rPr>
      </w:pPr>
      <w:r w:rsidRPr="00DB2C58">
        <w:rPr>
          <w:rFonts w:ascii="Calibri" w:hAnsi="Calibri" w:cs="Calibri"/>
        </w:rPr>
        <w:t xml:space="preserve">(в ред. </w:t>
      </w:r>
      <w:hyperlink r:id="rId164" w:history="1">
        <w:r w:rsidRPr="00DB2C58">
          <w:rPr>
            <w:rFonts w:ascii="Calibri" w:hAnsi="Calibri" w:cs="Calibri"/>
          </w:rPr>
          <w:t>решения</w:t>
        </w:r>
      </w:hyperlink>
      <w:r w:rsidRPr="00DB2C58">
        <w:rPr>
          <w:rFonts w:ascii="Calibri" w:hAnsi="Calibri" w:cs="Calibri"/>
        </w:rPr>
        <w:t xml:space="preserve"> пятой сессии Собрания депутатов городского округа "Город Йошкар-Ола" от 28.04.2010 N 98-V)</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Объемы финансирования программы за счет средств федерального, республиканского и бюджета городского округа ежегодно будут уточняться, исходя из возможностей бюджетов на соответствующий финансовый год.</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Государственная поддержка инвесторов при реализации инвестиционных проектов будет осуществляться в виде субсидирования части процентной ставки по банковским кредитам. Муниципальная поддержка будет осуществляться в виде субсидирования части процентной ставки по банковским кредитам предприятиям малого бизнеса при реализации ими инвестиционных проекта.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Ресурсное обеспечение программы в разрезе источников финансирования разделов и мероприятий системы программных мероприятий представлено в </w:t>
      </w:r>
      <w:hyperlink w:anchor="Par3737" w:history="1">
        <w:r w:rsidRPr="00DB2C58">
          <w:rPr>
            <w:rFonts w:ascii="Calibri" w:hAnsi="Calibri" w:cs="Calibri"/>
          </w:rPr>
          <w:t>таблицах 1</w:t>
        </w:r>
      </w:hyperlink>
      <w:r w:rsidRPr="00DB2C58">
        <w:rPr>
          <w:rFonts w:ascii="Calibri" w:hAnsi="Calibri" w:cs="Calibri"/>
        </w:rPr>
        <w:t xml:space="preserve">, </w:t>
      </w:r>
      <w:hyperlink w:anchor="Par5329" w:history="1">
        <w:r w:rsidRPr="00DB2C58">
          <w:rPr>
            <w:rFonts w:ascii="Calibri" w:hAnsi="Calibri" w:cs="Calibri"/>
          </w:rPr>
          <w:t>2</w:t>
        </w:r>
      </w:hyperlink>
      <w:r w:rsidRPr="00DB2C58">
        <w:rPr>
          <w:rFonts w:ascii="Calibri" w:hAnsi="Calibri" w:cs="Calibri"/>
        </w:rPr>
        <w:t xml:space="preserve">, </w:t>
      </w:r>
      <w:hyperlink w:anchor="Par8259" w:history="1">
        <w:r w:rsidRPr="00DB2C58">
          <w:rPr>
            <w:rFonts w:ascii="Calibri" w:hAnsi="Calibri" w:cs="Calibri"/>
          </w:rPr>
          <w:t>3</w:t>
        </w:r>
      </w:hyperlink>
      <w:r w:rsidRPr="00DB2C58">
        <w:rPr>
          <w:rFonts w:ascii="Calibri" w:hAnsi="Calibri" w:cs="Calibri"/>
        </w:rPr>
        <w:t>.</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161" w:name="Par3677"/>
      <w:bookmarkEnd w:id="161"/>
      <w:r w:rsidRPr="00DB2C58">
        <w:rPr>
          <w:rFonts w:ascii="Calibri" w:hAnsi="Calibri" w:cs="Calibri"/>
        </w:rPr>
        <w:t>6. Оценка эффективности, социально-экономических последствий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от реализации программы, основные целевые индикаторы</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Конечными результатами реализации программных мероприятий станут: стабильный экономический рост, повышение инвестиционной привлекательности города, увеличение доходной части бюджета, более эффективное использование муниципального имущества и земель и, в конечном итоге, значительный рост реальных доходов и повышение качества жизни населения г.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Социально-экономическая эффективность мероприятий программы будет оцениваться по степени достижения прогнозных значений индикаторов, характеризующих состояние экономики и социальной сферы г. Йошкар-Олы (</w:t>
      </w:r>
      <w:hyperlink w:anchor="Par8314" w:history="1">
        <w:r w:rsidRPr="00DB2C58">
          <w:rPr>
            <w:rFonts w:ascii="Calibri" w:hAnsi="Calibri" w:cs="Calibri"/>
          </w:rPr>
          <w:t>приложение 4</w:t>
        </w:r>
      </w:hyperlink>
      <w:r w:rsidRPr="00DB2C58">
        <w:rPr>
          <w:rFonts w:ascii="Calibri" w:hAnsi="Calibri" w:cs="Calibri"/>
        </w:rPr>
        <w:t xml:space="preserve"> к программе.)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Социальный эффект от реализации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увеличится рождаемость (общий коэффициент рождаемости на 1000 человек в 2016 году составит 11,45, в 2008 году - 11,1);</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среднемесячная заработная плата одного работника на крупных и средних предприятиях города возрастет в 2,5 раза и средний ее размер достигнет 31526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уровень безработицы сократится до 0,85%;</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Экономический эффект: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увеличится объем произведенных и отгруженных товаров в расчете на одного жителя до 40,8 тыс.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 повышение конкурентоспособности г. Йошкар-Олы, за счет производства конкурентных </w:t>
      </w:r>
      <w:r w:rsidRPr="00DB2C58">
        <w:rPr>
          <w:rFonts w:ascii="Calibri" w:hAnsi="Calibri" w:cs="Calibri"/>
        </w:rPr>
        <w:lastRenderedPageBreak/>
        <w:t>видов продукции и услуг, скажется на увеличении удельного веса организаций, имеющих прибыль, до 79% в общем числе предприятий;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процесс расширения действующих и создание новых производств потребует вовлечения дополнительных трудовых ресурсов, за период действия программы будет создано более 3 тысяч рабочих мест;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продолжит динамично развиваться малый бизнес, доля занятых в малом бизнесе составит более 30%, а объем товаров и услуг, реализованных малыми предприятиями, увеличится в 2 раза до 76,4 млрд.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Инвестиционная привлекательность г. Йошкар-Олы повысится, за счет этого темп роста объема инвестиций в сопоставимых ценах к 2016 году будет не менее 110% и размер инвестиций в основной капитал на одного жителя составит 115 тыс. рублей.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Бюджетный эффект скажется в создании системы более эффективного управления муниципальными финансами г. Йошкар-Олы, а именно: повышение эффективности использования средств бюджета города за счет введения практики обязательной оценки потребности в предоставлении муниципальных услуг при формировании расходов бюджета на очередной финансовый год и плановый период; создание четко регламентированной системы отбора, оценки, согласования объемов и принятия решений об осуществлении и финансировании проектов, исходя из социального, экономического и бюджетного эффектов от реализации соответствующего инвестиционного проекта. Экономический эффект от реализации программы реформирования финансов составит 26 млн. руб. Кроме того, будут иметь место так называемые структурные эффекты: снижение зависимости бюджета городского округа "Город Йошкар-Ола" от финансовой помощи бюджетов вышестоящих уровней; повышение качества предоставляемых бюджетными учреждениями услуг потребителям; качественное улучшение планирования бюджета городского округа "Город Йошкар-Ола"; оптимизация структуры муниципальной собственности; повышение публичности и прозрачности деятельности органов местного самоуправления в процессе исполнения бюджета городского округа "Город Йошкар-Ола"; повышение инвестиционной привлекательности и платежеспособности предприятий жилищно-коммунального комплекса городского округа "Город Йошкар-Ола"; сокращение расходов бюджета на содержание бюджетных учреждений.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Экологический эффект выразится в снижении экологической нагрузки на окружающую среду организациями города, в совершенствовании системы сбора, переработки и утилизации бытовых отходов. Дальнейшее озеленение территории города позволит увеличить площадь зеленых насаждений. В целом мероприятия, направленные на охрану окружающей среды, будут способствовать оздоровлению экологической обстановки в г. Йошкар-Оле.</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outlineLvl w:val="1"/>
        <w:rPr>
          <w:rFonts w:ascii="Calibri" w:hAnsi="Calibri" w:cs="Calibri"/>
        </w:rPr>
      </w:pPr>
      <w:bookmarkStart w:id="162" w:name="Par3695"/>
      <w:bookmarkEnd w:id="162"/>
      <w:r w:rsidRPr="00DB2C58">
        <w:rPr>
          <w:rFonts w:ascii="Calibri" w:hAnsi="Calibri" w:cs="Calibri"/>
        </w:rPr>
        <w:t>7. Организация управления программой</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и контроль над ходом ее реализации</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Контроль над ходом реализации программы осуществляет Собрание депутатов городского округа "Город Йошкар-Ола" путем заслушивания отчетов о ходе выполнения программы и принятия решений по результатам отчетов.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Текущее руководство по исполнению комплексной программы, использованию бюджетных средств осуществляется администрацией городского округа "Город Йошкар-Ола".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Общее руководство реализацией программы осуществляется мэром города Йошкар-Олы. Текущее руководство возлагается на заместителя мэра города Йошкар-Олы по экономике. В его функции входит:</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контроль над выполнением программных мероприятий;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мониторинг реализации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ежегодная корректировка перечня мероприятий в зависимости от изменения социально-экономических условий;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координация действий всех участников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обеспечение представительства программных мероприятий г. Йошкар-Олы в составе федеральных и региональных целевых программ, в приоритетных национальных проектах;</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информационное сопровождение реализации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Утвержденная Собранием депутатов городского округа "Город Йошкар-Ола" программа комплексного социально-экономического развития является документом, обязательным к исполнению для всех должностных лиц муниципального образования. Ответственные должностные лица администрации города вносят коррективы в годовые планы, учитывая цели, задачи и основные направления, принятые в программе.</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 xml:space="preserve">При определении показателей - индикаторов результативности реализации программы учтены показатели оценки эффективности деятельности органов местного самоуправления городских округов, утвержденные </w:t>
      </w:r>
      <w:hyperlink r:id="rId165" w:history="1">
        <w:r w:rsidRPr="00DB2C58">
          <w:rPr>
            <w:rFonts w:ascii="Calibri" w:hAnsi="Calibri" w:cs="Calibri"/>
          </w:rPr>
          <w:t>Указом</w:t>
        </w:r>
      </w:hyperlink>
      <w:r w:rsidRPr="00DB2C58">
        <w:rPr>
          <w:rFonts w:ascii="Calibri" w:hAnsi="Calibri" w:cs="Calibri"/>
        </w:rPr>
        <w:t xml:space="preserve"> Президента Российской Федерации от 28.04.2008 N 607 "Об оценке эффективности деятельности органов и местного самоуправления городских округов и муниципальных районов".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Организационным механизмом реализации программы является ежегодное формирование администрацией г. Йошкар-Олы Плана действий по ее реализации, включающего в себя детализацию программных мероприятий и индикаторов их реализации. Процесс формирования включает в себя последующее широкое обсуждение с активом муниципального образования.</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Главным инструментом управления реализацией программы является мониторинг, осуществляемый на основании системы индикаторов, характеризующих социальное и экономическое развитие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На основании мониторинга реализации осуществляется, в случае необходимости, корректировка программных мероприятий. Корректировка может состоять в изменении состава мероприятий, сроков их реализации, объемов и источников их финансирования. Обоснованные корректировки программных мероприятий рассматриваются финансово-экономическими службами администрации г. Йошкар-Олы и утверждаются Собранием депутатов городского округа "Город Йошкар-Ола" ежегодно.</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Реализация программы заключается в поэтапном продвижении к поставленным целям путем выполнения программных мероприятий. Программа считается полностью реализованной при достижении главной заявленной цели.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Координатор программы (отдел экономики) осуществляет следующие основные функции:</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1) ежегодно разрабатывает годовые планы мероприятий по реализации программы социально-экономического развития города Йошкар-Олы, которые утверждаются постановлением мэра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2) организует представление структурными подразделениями администрации города отчета о ходе выполнения годового плана мероприятий по курируемым направлениям не позднее 1 марта, следующего за отчетным годом;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3) проводит оценку фактических показателей результативности реализации мероприятий на соответствие плановым (целевым) показателям;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4) формирует на основе мониторинга, в течение одного месяца после представления отраслевых отчетов, ежегодную аналитическую информацию о реализации плана мероприятий и их результативности. Представляет информацию на рассмотрение мэру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целях организации текущего мониторинга органы и структурные подразделения администрации города совместно с подведомственными предприятиями и учреждениями обеспечивают своевременную реализацию соответствующих мероприятий, эффективное использование выделяемых средств. Ежегодно, не позднее 1 марта следующего за отчетным периодом года, представляют координатору программы аналитическую справку о ходе выполнения годового плана по курируемым направлениям, согласно установленным формам и целевым показателям.</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В отчете должна содержаться информация о степени выполнения программных мероприятий по срокам и объемам финансирования, достижения плановых показателей - индикаторов результативности с объяснением причин отклонений.</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По результатам годового отчета и текущего мониторинга производится оценка результативности программы, позволяющая определить степень достижения целевых индикаторов, выявить причины возможных отклонений достигнутого и запланированного уровня индикаторов.</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Общественность муниципального образования ежегодно информируется о ходе реализации программы.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lastRenderedPageBreak/>
        <w:t>Отчет о реализации программы, внесение предложений по корректировке программы возлагается на мэра города Йошкар-Олы.</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r w:rsidRPr="00DB2C58">
        <w:rPr>
          <w:rFonts w:ascii="Calibri" w:hAnsi="Calibri" w:cs="Calibri"/>
        </w:rPr>
        <w:t>Решение о рассмотрении отчета по реализации программы на заседаниях коллегиальных органов принимается мэром города.</w:t>
      </w: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ind w:firstLine="540"/>
        <w:jc w:val="both"/>
        <w:rPr>
          <w:rFonts w:ascii="Calibri" w:hAnsi="Calibri" w:cs="Calibri"/>
        </w:rPr>
      </w:pPr>
    </w:p>
    <w:p w:rsidR="00DB2C58" w:rsidRPr="00DB2C58" w:rsidRDefault="00DB2C58">
      <w:pPr>
        <w:widowControl w:val="0"/>
        <w:autoSpaceDE w:val="0"/>
        <w:autoSpaceDN w:val="0"/>
        <w:adjustRightInd w:val="0"/>
        <w:spacing w:after="0" w:line="240" w:lineRule="auto"/>
        <w:jc w:val="right"/>
        <w:outlineLvl w:val="1"/>
        <w:rPr>
          <w:rFonts w:ascii="Calibri" w:hAnsi="Calibri" w:cs="Calibri"/>
        </w:rPr>
      </w:pPr>
      <w:bookmarkStart w:id="163" w:name="Par3729"/>
      <w:bookmarkEnd w:id="163"/>
      <w:r w:rsidRPr="00DB2C58">
        <w:rPr>
          <w:rFonts w:ascii="Calibri" w:hAnsi="Calibri" w:cs="Calibri"/>
        </w:rPr>
        <w:t>Приложение N 1</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 программе</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комплексного</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социально-экономического развития</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городского округа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 Йошкар-Ола"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на 2009 - 2016 годы</w:t>
      </w:r>
    </w:p>
    <w:p w:rsidR="00DB2C58" w:rsidRPr="00DB2C58" w:rsidRDefault="00DB2C58">
      <w:pPr>
        <w:widowControl w:val="0"/>
        <w:autoSpaceDE w:val="0"/>
        <w:autoSpaceDN w:val="0"/>
        <w:adjustRightInd w:val="0"/>
        <w:spacing w:after="0" w:line="240" w:lineRule="auto"/>
        <w:jc w:val="right"/>
        <w:rPr>
          <w:rFonts w:ascii="Calibri" w:hAnsi="Calibri" w:cs="Calibri"/>
        </w:rPr>
        <w:sectPr w:rsidR="00DB2C58" w:rsidRPr="00DB2C58">
          <w:pgSz w:w="11905" w:h="16838"/>
          <w:pgMar w:top="1134" w:right="850" w:bottom="1134" w:left="1701" w:header="720" w:footer="720" w:gutter="0"/>
          <w:cols w:space="720"/>
          <w:noEndnote/>
        </w:sect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b/>
          <w:bCs/>
        </w:rPr>
      </w:pPr>
      <w:bookmarkStart w:id="164" w:name="Par3737"/>
      <w:bookmarkEnd w:id="164"/>
      <w:r w:rsidRPr="00DB2C58">
        <w:rPr>
          <w:rFonts w:ascii="Calibri" w:hAnsi="Calibri" w:cs="Calibri"/>
          <w:b/>
          <w:bCs/>
        </w:rPr>
        <w:t>СИСТЕМА ПРОГРАММНЫХ МЕРОПРИЯТИЙ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 xml:space="preserve">(в ред. </w:t>
      </w:r>
      <w:hyperlink r:id="rId166" w:history="1">
        <w:r w:rsidRPr="00DB2C58">
          <w:rPr>
            <w:rFonts w:ascii="Calibri" w:hAnsi="Calibri" w:cs="Calibri"/>
          </w:rPr>
          <w:t>решения</w:t>
        </w:r>
      </w:hyperlink>
      <w:r w:rsidRPr="00DB2C58">
        <w:rPr>
          <w:rFonts w:ascii="Calibri" w:hAnsi="Calibri" w:cs="Calibri"/>
        </w:rPr>
        <w:t xml:space="preserve"> пятой сессии Собрания депутатов</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городского округа "Город Йошкар-Ола" от 28.04.2010 N 98-V)</w:t>
      </w:r>
    </w:p>
    <w:p w:rsidR="00DB2C58" w:rsidRPr="00DB2C58" w:rsidRDefault="00DB2C58">
      <w:pPr>
        <w:widowControl w:val="0"/>
        <w:autoSpaceDE w:val="0"/>
        <w:autoSpaceDN w:val="0"/>
        <w:adjustRightInd w:val="0"/>
        <w:spacing w:after="0" w:line="240" w:lineRule="auto"/>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1680"/>
        <w:gridCol w:w="3120"/>
        <w:gridCol w:w="1560"/>
        <w:gridCol w:w="2400"/>
        <w:gridCol w:w="960"/>
        <w:gridCol w:w="3240"/>
      </w:tblGrid>
      <w:tr w:rsidR="00DB2C58" w:rsidRPr="00DB2C58">
        <w:trPr>
          <w:tblCellSpacing w:w="5" w:type="nil"/>
        </w:trPr>
        <w:tc>
          <w:tcPr>
            <w:tcW w:w="168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N п/п    </w:t>
            </w:r>
          </w:p>
        </w:tc>
        <w:tc>
          <w:tcPr>
            <w:tcW w:w="31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Наименование мероприятия</w:t>
            </w:r>
          </w:p>
        </w:tc>
        <w:tc>
          <w:tcPr>
            <w:tcW w:w="156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Объем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финанси-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всего,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тыс. рублей</w:t>
            </w:r>
          </w:p>
        </w:tc>
        <w:tc>
          <w:tcPr>
            <w:tcW w:w="240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Ответственный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исполнитель    </w:t>
            </w:r>
          </w:p>
        </w:tc>
        <w:tc>
          <w:tcPr>
            <w:tcW w:w="96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Срок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нения </w:t>
            </w:r>
          </w:p>
        </w:tc>
        <w:tc>
          <w:tcPr>
            <w:tcW w:w="32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Ожидаемые   качественные,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количественные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стоимостные  эффекты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программе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15 646 473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165" w:name="Par3752"/>
            <w:bookmarkEnd w:id="165"/>
            <w:r w:rsidRPr="00DB2C58">
              <w:rPr>
                <w:rFonts w:ascii="Courier New" w:hAnsi="Courier New" w:cs="Courier New"/>
                <w:sz w:val="20"/>
                <w:szCs w:val="20"/>
              </w:rPr>
              <w:t xml:space="preserve">                          3.1. Повышение уровня и качества жизни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развитие человеческого капитала и социальной инфраструктуры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66" w:name="Par3755"/>
            <w:bookmarkEnd w:id="166"/>
            <w:r w:rsidRPr="00DB2C58">
              <w:rPr>
                <w:rFonts w:ascii="Courier New" w:hAnsi="Courier New" w:cs="Courier New"/>
                <w:sz w:val="20"/>
                <w:szCs w:val="20"/>
              </w:rPr>
              <w:t xml:space="preserve">                       3.1.1. Повышение устойчивости демографического развития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 миграционная политика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Реализация    молодежной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политики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 рамках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ведомст-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венной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целевой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программы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функциони-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страции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Йошкар-Ола)</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по делам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молодежи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Оказание консультационных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услуг     по     вопросам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обеспечения       жильем.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Реализация     социальных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инициатив   и    проектов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молодежи.    Помощь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трудоустройстве,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оказанная  не  менее  чем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900 молодых людей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Реализация    мер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снижению        процесса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эмиграции          путем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повышения   миграционной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привлекательности города</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совместно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республиканскими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органами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исполнительной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власти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Снижение     миграционной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убыли населения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67" w:name="Par3782"/>
            <w:bookmarkEnd w:id="167"/>
            <w:r w:rsidRPr="00DB2C58">
              <w:rPr>
                <w:rFonts w:ascii="Courier New" w:hAnsi="Courier New" w:cs="Courier New"/>
                <w:sz w:val="20"/>
                <w:szCs w:val="20"/>
              </w:rPr>
              <w:lastRenderedPageBreak/>
              <w:t xml:space="preserve">                        3.1.2. Модернизация и повышение качества образования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353122,3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государственных гарантий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доступности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качественного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на всех  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ступенях,     расширение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сферы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услуг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МОУ,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МДОУ, ДО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Приведение  учредительных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документов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учреждений в соответствие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требованиями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действующего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законодательства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единой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информационной  среды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компьютеризация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муниципальных учреждений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7505,8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образования, МОУ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сайта управления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наличие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обновляемых   сайтов   во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всех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учреждениях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воспитательного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пространства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развития  художественного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технического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творчества,    пропаганда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здорового  образа  жизни,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Совершенствование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системы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развития педагогических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 руководящих кадров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Совершенствование    форм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профессионального общения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работников       отрасли;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престижа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педагогической профессии;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активное          участие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педагогических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руководящих работников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городских, региональных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других         конкурсах,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фестивалях,       смотрах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мастерства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3.1.2.5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Укрепление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материально-технической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базы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и повышение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уровня комплексной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безопасности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162480,4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учреждений        учебной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литературой;    Повышение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степени      защищенности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обучающихся и персонала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МОУ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безнадзорности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несовершеннолетних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СОШ,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УДО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Активная   разработка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внедрение методов и  форм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работы  по   профилактике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безнадзорности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несовершеннолетних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Питание    учащихся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воспитанников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66101,3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снижение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заболеваемости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алиментарно-зависимыми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заболеваниями;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качества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безопасности  питания;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доступности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школьного   питания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всех категорий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расширение    охвата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питанием учащихся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Организационные меры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профилактике наркомании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ОДМ,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здравоохранения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Получение   данных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разработки            мер</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профилактики  наркомании,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правонарушений      среди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детей и молодежи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3.1.2.9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Профилактика наркомании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10451,2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ОДМ,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здравоохранения,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соцзащиты, КДН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осведомленности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молодежи     о      вреде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наркотиков.   Привлечение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населения   к    активным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занятиям       различными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видами спорта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3.1.2.10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отдыха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оздоровления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несовершеннолетних  лиц,</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находящихся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социально        опасном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положении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2725,6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здравоохранения,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ТЦСПСиД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Предотвращение наркомании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летнее   время   среди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детей      из      семей,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находящихся  в  социально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опасном положении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Завершение строительства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МОУ СОШ N 15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97200,0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2014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бассейна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МОУ СОШ N 19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площадей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занятий спортом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68" w:name="Par3883"/>
            <w:bookmarkEnd w:id="168"/>
            <w:r w:rsidRPr="00DB2C58">
              <w:rPr>
                <w:rFonts w:ascii="Courier New" w:hAnsi="Courier New" w:cs="Courier New"/>
                <w:sz w:val="20"/>
                <w:szCs w:val="20"/>
              </w:rPr>
              <w:t xml:space="preserve">                        3.1.3. Развитие здравоохранения и улучшение здоровья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546362,6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5-этажного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пристроя  к   5-этажному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акушерскому корпусу N  3</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Перинатального центра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90459,5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Существенно    увеличатся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рабочие          площади,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занимаемые      лечебными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отделениями  центра,  что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позволит         наиболее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эффективно   внедрять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использовать  современные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научно-практические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методы в родовспоможении,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создать        комфортные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условия        пребывания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беременных,   рожениц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новорожденных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поликлиники на 1200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посещений в смену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Заречном микрорайоне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40000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2013 -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Позволит   разместить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одном здании  поликлиники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N    1     и     N     3,</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располагающихся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зданиях,               не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соответствующих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предъявляемым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требованиям;   приблизить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Станцию            скорой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медицинской   помощи    к</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населению       Заречного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района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3.1.3.3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Приспособительные работы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размещению  отделения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восстановительного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лечения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условий труда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условий        пребывания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медицинского персонала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больных  в   поликлинике,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благоприятного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микроклимата,   улучшение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качества      оказываемой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медицинской помощи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Укрепление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материально-технической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базы ЛПУ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268792,1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здравоохранения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Оснащение ЛПУ необходимым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оборудованием, приведение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помещений      ЛПУ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соответствие  действующим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санитарно-гигиеническим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требованиям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самостоятельной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городской инфекционной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больницы на 180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койко-мест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здравоохранения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2014 -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Ликвидация   инфекционных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отделений    при    МЛПУЗ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"Городская  больница"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ЛПМУЗ "Детская  городская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больница"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объединенной городской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стоматологической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поликлиники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здравоохранения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2014 -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Ликвидация          ЛПМУЗ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стоматологическая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поликлиника"  и  "Детская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стоматологическая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поликлиника"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использования  имеющихся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ресурсов здравоохранения</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67111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здравоохранения,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ЛПУ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Приведение   технического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состояния    зданий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соответствие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требованиями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соответствующих  норм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правил.          Создание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необходимых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сохранения    жизни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здоровья   работников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пациентов, находящихся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лечении, путем  повышения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пожарной, электрической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технической  безопасности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зданий   и    сооружений.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эпидемического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благополучия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города,   связанного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инфекционными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заболеваниями,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управляемыми   средствами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специфической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профилактики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69" w:name="Par3967"/>
            <w:bookmarkEnd w:id="169"/>
            <w:r w:rsidRPr="00DB2C58">
              <w:rPr>
                <w:rFonts w:ascii="Courier New" w:hAnsi="Courier New" w:cs="Courier New"/>
                <w:sz w:val="20"/>
                <w:szCs w:val="20"/>
              </w:rPr>
              <w:lastRenderedPageBreak/>
              <w:t xml:space="preserve">                      3.1.4. Развитие культуры и искусства, обеспечение доступа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 культурному наследию широких слоев населения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725287,7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Сохранение культурного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исторического наследия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22044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культуры, музей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истории города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предметов фондов музея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12000;  увеличение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посещений музея до 25000;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количества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мероприятий  в  музее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560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улучшения        доступа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граждан к  информации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знаниям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76094,2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культуры,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Центральная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библиотечная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система г.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библиотечного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фонда до 500 тысяч  экз.;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количества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пользователей  до  62620;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книговыдачи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1500      тыс.      экз.;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количества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посещений  библиотек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463590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3.1.4.3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Сохранение  и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творческого   потенциала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населения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247729,1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культуры,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учреждения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культуры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культурно-досуговых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мероприятий   до    2450;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посетителей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культурно-досуговых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мероприятий    до    1300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тысяч;         увеличение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количества        клубных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формирований    до    94;</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участников        клубных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формирований до 2500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Укрепление       единого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культурного пространства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России,       интеграция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российской  культуры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мировое       культурное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пространство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351530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культуры,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образовательные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учреждения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дополнительного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детей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сохранности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контингента   обучающихся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детских школ  искусств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художественных  школ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80%;           увеличение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количества преподавателей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детских школ  искусств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художественных      школ,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повысивших  квалификацию,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 30%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Осуществление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государственной политики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области культуры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территории 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округа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27890,4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культуры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Предотвращение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политических и социальных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конфликтов на  этнической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почве.  Восстановление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традиционных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промыслов   и    ремесел.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туристической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привлекательности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сохранение  культурного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наследия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0" w:name="Par4026"/>
            <w:bookmarkEnd w:id="170"/>
            <w:r w:rsidRPr="00DB2C58">
              <w:rPr>
                <w:rFonts w:ascii="Courier New" w:hAnsi="Courier New" w:cs="Courier New"/>
                <w:sz w:val="20"/>
                <w:szCs w:val="20"/>
              </w:rPr>
              <w:t xml:space="preserve">                            3.1.5. Развитие физической культуры, спорта,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удовлетворение потребностей населения в них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19294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и проведение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спортивно-массовых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14362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Комитет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физической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культуре и спорту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Рост    числа    граждан,</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занимающихся   физической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культурой  и  спортом,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проводимых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спортивно-массовых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Командирование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спортсменов и сборных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команд г. Йошкар-Олы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соревнования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учебно-тренировочные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сборы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3773,6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Комитет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физической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культуре и спорту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престижа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       участии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межрегиональных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международных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соревнованиях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материально-технической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базы спорткомитета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808,2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Комитет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физической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культуре и спорту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пропускной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способности  материальной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базы     для      занятий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физической  культурой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спортом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Содержание шахматного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клуба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Комитет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физической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культуре и спорту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проведения      шахматных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турниров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1" w:name="Par4056"/>
            <w:bookmarkEnd w:id="171"/>
            <w:r w:rsidRPr="00DB2C58">
              <w:rPr>
                <w:rFonts w:ascii="Courier New" w:hAnsi="Courier New" w:cs="Courier New"/>
                <w:sz w:val="20"/>
                <w:szCs w:val="20"/>
              </w:rPr>
              <w:t xml:space="preserve">                            3.1.6. Формирование эффективного рынка труда,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развитие кадрового потенциала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1037216,6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Изучение       состояния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обеспеченности кадрами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сфере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общественного   питания,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взаимодействия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учебными заведениями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вопросам     подготовки,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переподготовки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профессиональных кадров,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повышения   квалификации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кадров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подготовки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профессиональных   кадров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отрасли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питания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3.1.6.2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городского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координационного  Совета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(комиссии) по подготовке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переподготовке  кадров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для службы быта учебными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заведениями города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Баланс      спроса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предложения;  координация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подготовки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переподготовки   учебными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заведениями  кадров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службы быта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и проведение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конкурсов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мастерства среди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работников сферы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бытового обслуживания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Повышение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профессионального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исполнителей      бытовых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услуг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и проведение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практических   обучающих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семинаров,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мастер-классов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качества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предоставляемых   бытовых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услуг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в организации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постоянно    действующих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курсов         повышения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квалификации  работников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сферы     парикмахерских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услуг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Повышение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профессионального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мастеров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занятости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31715,2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ГУ РМЭ "ЦЗН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Примут     участие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общественных работах 3000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безработных  граждан;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временные  работы   будет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трудоустроено        9000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несовершеннолетних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граждан в возрасте от  14</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    18    лет;    будет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трудоустроено         450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безработных   из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граждан,     испытывающих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трудности    в     поиске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работы;   будет   оказано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трудоустройстве       250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выпускникам  НПО  и  СПО,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ищущим  работу   впервые;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организуют свое дело  100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безработных      граждан;</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будет  организовано   150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ярмарок    вакансий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учебных   рабочих   мест;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государственные услуги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информированию          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положении на рынке  труда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получат не менее 30 тысяч</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человек;  государственную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услугу   по    социальной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адаптации на рынке  труда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получат  500  безработных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граждан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3.1.6.7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обучение безработных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граждан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ориентация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42174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ГУ РМЭ "ЦЗН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Будет    направлено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профобучение   не   менее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4000 безработных граждан,</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услуги по  профориентации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получат 60 тысяч человек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Социальная     поддержка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безработных граждан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962467,36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ГУ РМЭ "ЦЗН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Социальная      поддержка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будет    оказана    50000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безработным гражданам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2" w:name="Par4143"/>
            <w:bookmarkEnd w:id="172"/>
            <w:r w:rsidRPr="00DB2C58">
              <w:rPr>
                <w:rFonts w:ascii="Courier New" w:hAnsi="Courier New" w:cs="Courier New"/>
                <w:sz w:val="20"/>
                <w:szCs w:val="20"/>
              </w:rPr>
              <w:t xml:space="preserve">                             3.1.7. Формирование рынка доступного жилья,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ликвидация ветхого и аварийного жилого фонда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1403702,9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3.1.7.1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жилых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домов   и   приобретение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жилых   помещений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переселения  граждан  из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ветхого   и   аварийного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жилья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940222,4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Снос    ветхого    жилья,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условий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проживания    нуждающихся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граждан,        улучшение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внешнего облика городской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застройки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3.1.7.2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Субсидирование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банковской процентной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ставки гражданам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кредитам на приобретение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жилья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145072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экономики,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финансовое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Оказание помощи гражданам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улучшении    жилищных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условий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3.1.7.3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Предоставление   молодым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семьям социальных выплат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приобретение жилья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318408,5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по делам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молодежи,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финансовое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обеспеченности     жильем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молодых семей, укрепление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семейных       отношений,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демографической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ситуации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3" w:name="Par4168"/>
            <w:bookmarkEnd w:id="173"/>
            <w:r w:rsidRPr="00DB2C58">
              <w:rPr>
                <w:rFonts w:ascii="Courier New" w:hAnsi="Courier New" w:cs="Courier New"/>
                <w:sz w:val="20"/>
                <w:szCs w:val="20"/>
              </w:rPr>
              <w:t xml:space="preserve">                        3.1.8. Перспективы градостроительного развития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3.1.8.1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Утверждение   документов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территориального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планирования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согласование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утверждение Генерального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плана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архитектуры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градостроительства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2009 </w:t>
            </w:r>
          </w:p>
        </w:tc>
        <w:tc>
          <w:tcPr>
            <w:tcW w:w="324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и   создание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условий  для   увеличения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жилищного строительства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социально-культурной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сферы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3.1.8.2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Утверждение       правил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землепользования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застройки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архитектуры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градостроительства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2009 </w:t>
            </w: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4" w:name="Par4181"/>
            <w:bookmarkEnd w:id="174"/>
            <w:r w:rsidRPr="00DB2C58">
              <w:rPr>
                <w:rFonts w:ascii="Courier New" w:hAnsi="Courier New" w:cs="Courier New"/>
                <w:sz w:val="20"/>
                <w:szCs w:val="20"/>
              </w:rPr>
              <w:t xml:space="preserve">                      3.1.9. Обеспечение безопасности условий жизни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Профилактика правонарушений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66329,1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3.1.9.1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пожарных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пирсов и подъездов к ним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д.  Шоя-Кузнецово,  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Савино, д. Акшубино,  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Игнатьево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плотины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 Игнатьево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6152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пожарной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безопасности   населенных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пунктов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3.1.9.2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безопасности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дорожного   движения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городском округе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15909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ГИБДД УВД по г.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Йошкар-Оле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согласованию); МУ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Совершенствование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управления    обеспечения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безопасности    дорожного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движения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3.1.9.3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Пожарная    безопасность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 округа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Управление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делам ГОиЧС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Поступательное   снижение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общего         количества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пожаров, гибели  людей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материальных  потерь,   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также          сокращение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бюджетных        средств,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расходуемых на ликвидацию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их последствий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3.1.9.4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городском округе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7643,3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Йошкар-Ола"; УВД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 Йошкар-Олы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системы        социальной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уменьшение  общего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совершаемых преступлений;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профилактики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правонарушений      среди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несовершеннолетних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молодежи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3.1.9.5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Профилактика  наркомании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городском    округе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9348,8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Снижение   темпов   роста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наркомании и связанной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ней преступности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3.1.9.6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правопорядка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общественной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безопасности     граждан</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 округа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УВД города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Йошкар-Олы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согласованию)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2009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оперативной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обстановки на улицах 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др. общественных  местах;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снижение       количества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совершаемых преступлений;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сокращение          числа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дорожно-транспортных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происшествий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175" w:name="Par4234"/>
            <w:bookmarkEnd w:id="175"/>
            <w:r w:rsidRPr="00DB2C58">
              <w:rPr>
                <w:rFonts w:ascii="Courier New" w:hAnsi="Courier New" w:cs="Courier New"/>
                <w:sz w:val="20"/>
                <w:szCs w:val="20"/>
              </w:rPr>
              <w:t xml:space="preserve">                          3.2. Обеспечение условий для экономического роста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6" w:name="Par4236"/>
            <w:bookmarkEnd w:id="176"/>
            <w:r w:rsidRPr="00DB2C58">
              <w:rPr>
                <w:rFonts w:ascii="Courier New" w:hAnsi="Courier New" w:cs="Courier New"/>
                <w:sz w:val="20"/>
                <w:szCs w:val="20"/>
              </w:rPr>
              <w:t xml:space="preserve">                             3.2.1. Формирование экономической политики,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определение приоритетных направлений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3132279,9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программ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развития       отдельных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промышленных производств</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новых   рабочих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мест,        модернизация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производства,  увеличение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налоговых  поступлений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Реализация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инвестиционных проектов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промышленных предприятий</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1768030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Промышленные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предприятия города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новых   рабочих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мест,        модернизация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производства,  увеличение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налоговых  поступлений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Управление муниципальным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имуществом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80664,2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3.2.1.3.1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Разграничение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на землю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8160,8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КУМИ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Разграничение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собственности - 100  зем.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участков.  Постановка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гос. кадастровый  учет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1300    зем.    участков.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аукционов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продаже     права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заключение      договоров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аренды   на   127    зем.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участков    для    жилищ.</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стр-ва,      комплексного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освоения      и      т.д.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Представление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собственность  граждан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юр.  лиц  -   1900   зем.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участков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3.2.1.3.2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Осуществление полномочий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собственника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вовлечению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Йошкар-Ола"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хозяйственный оборот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63297,1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КУМИ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 подлежат  приватизации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36     объектов      мун.</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собственности;  2)   2160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оценок будут проведены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объекты     муниципальной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собственности;  3)   3600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судебных дел по взысканию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арендной  платы   и   др.</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будут    рассмотрены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судах; 4)  105  земельных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участков   и    имущества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необходимо приобрести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реализации     полномочий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Йошкар-Ола";   5)   будет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   мониторинг   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эффективности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21</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муниципального унитарного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предприятия; 6)  ежегодно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будут         действовать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договора    аренды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земельные    участки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объекты недвижимости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3.2.1.3.3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Совершенствование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системы учета 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9206,3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КУМИ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   по   710    объектам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собственности       будет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проведена     техническая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инвентаризация; 2) по 128</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объектам    муниципальной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собственности       будет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зарегистрировано    право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собственности    3)    72</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паспорта            будут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разработаны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автомобильные  дороги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мостовые  сооружения;  4)</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4       объектах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собственности       будут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проведены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профилактические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  пожарной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безопасности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Муниципальная    целевая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67"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малого    и     среднего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городском округе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1283585,7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3.2.1.4.1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благоприятных условий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для развития малого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правовых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экономических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устойчивого      развития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малого     и     среднего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3.2.1.4.2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формированию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развитию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инфраструктуры поддержки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малого    и     среднего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18126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организация,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выигравшая конкурс</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Оказание      комплексных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услуг субъектам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ведению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деятельности,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способствующих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позитивному  влиянию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 округа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3.2.1.4.3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кредитно-финансовых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инвестиционных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механизмов поддержки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малого и 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1258022,9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Оказание       содействия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субъектам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приобретении     основных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средств   для    развития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производственной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и   услуг.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Субсидирование процентной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ставки  по  привлеченному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кредиту   на   реализацию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бизнес-проекта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3.2.1.4.4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Информационно-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консультационное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обеспечение малого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7436,8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организация,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выигравшая конкурс</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Повышение  уровня  знаний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субъектов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вопросам,   связанным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деятельностью; проведение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для  субъектов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семинаров,      конкурсов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мастерства и выставок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7" w:name="Par4377"/>
            <w:bookmarkEnd w:id="177"/>
            <w:r w:rsidRPr="00DB2C58">
              <w:rPr>
                <w:rFonts w:ascii="Courier New" w:hAnsi="Courier New" w:cs="Courier New"/>
                <w:sz w:val="20"/>
                <w:szCs w:val="20"/>
              </w:rPr>
              <w:lastRenderedPageBreak/>
              <w:t xml:space="preserve">                                3.2.2. Бюджетная и налоговая политика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Переход  на  современные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принципы   осуществления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капитальных вложений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Рациональное     вложение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бюджетных    средств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объекты      капитального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Применение   механизмов,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стимулирующих  бюджетные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учреждения  к  повышению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качества оказываемых ими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услуг    и     повышению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эффективности  бюджетных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расходов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Оптимизация     бюджетных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расходов   и    повышение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качества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услуг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3.2.2.3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сбалансированности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бюджетных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обязательств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Оптимальное  планирование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доходов    и     расходов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бюджета городского округа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8" w:name="Par4397"/>
            <w:bookmarkEnd w:id="178"/>
            <w:r w:rsidRPr="00DB2C58">
              <w:rPr>
                <w:rFonts w:ascii="Courier New" w:hAnsi="Courier New" w:cs="Courier New"/>
                <w:sz w:val="20"/>
                <w:szCs w:val="20"/>
              </w:rPr>
              <w:t xml:space="preserve">                         3.2.3. Формирование производственной, транспортной,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торговой, социальной и иной инфраструктур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5 007 666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Южного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промышленного района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596000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перекрестка   улица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Советская    -     улица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Панфилова    по    улице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Луначарского с поворотом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90  вдоль   очистных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сооружений канализации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выходом     на     улицу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Строителей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пересечения улицы  Карла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Маркса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35000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водовода  диаметром   315</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мм,  протяженностью  4250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 м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коллектора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 промколлектора N 3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вдоль железной дороги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Элеваторного проезда, 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диаметром  315</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мм, протяженностью 450 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подстанции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"Витаминный"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Установка  двух   силовых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трансформаторов  16   МВА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взамен  существующих   10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МВА;  реконструкция   ОРУ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110 кВ с установкой  двух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элегазовых   выключателей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110   кВ;   реконструкция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ЗРУ-6 кВ с установкой КРУ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вакуумными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выключателями и с  блоком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защиты "БЭМП"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Реализация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инвестиционных проектов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частными инвесторами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Частные инвесторы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250     новых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рабочих             мест,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предполагаемое увеличение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объемов  производства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72 млн. рублей в год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центральной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части г. Йошкар-Олы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2250930,42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электро- и  водоснабжения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для           обеспечения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комплексной         жилой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застройки,    а     также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обеспечения строительства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объектов      социальной,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коммунальной    и    иной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инфраструктуры,  создание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  2014  г.  400  рабочих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3.2.3.2.1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канализационно-насосной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станции N 5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133351,04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канализационно-насосной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станции N 5  мощностью  6</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тыс.     куб.      м/час;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перекачки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хозяйственно-бытовых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стоков    на    городские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очистные      сооружения,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расположенные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микрорайоне Ширяйково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третьего   подъема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улице    Красноармейская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слобода     до     улицы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Эшкинина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18301,55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водовода  диаметром   630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мм, протяженностью 900 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   обеспечение    водой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вновь    строящихся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достраиваемых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микрорайонов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водовода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В1-1, перекладываемого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улицы Красноармейской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 бульвара Чавайна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23089,53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водовода  диаметром   630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мм, протяженностью 706 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   обеспечение    водой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вновь    строящихся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достраиваемых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микрорайонов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подстанции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340263,3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Установка  двух   силовых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трансформаторов  40  МВА;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надежного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электрического    питания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жилого     сектора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социально        значимых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объектов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Распределительный  пункт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трехсекционного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распределительного пункта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двумя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блок-трансформаторами 6,3</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МВА      (6/10       кВ),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совмещенного с ТП  10/0,4</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кВ (2 x 1000 кВА)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3.2.3.2.6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Прокладка  магистральных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высоковольтных кабельных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линий:  ПС  "Городская",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ПС "Заречная"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113800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2015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  КЛ-6</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кВ  сеч.  700   кв.   мм,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протяженностью 4,0 км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тепловой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сети Ду 500 от  тепловой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камеры N 33 (М-2,  улица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Петрова)   до   тепловой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камеры N 214 "б" (М-1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улице Красноармейской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улицы Комсомольской)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130400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Ввод    в    эксплуатацию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тепловой             сети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протяженностью 1800 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возможности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развития   и    повышение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надежности теплоснабжения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Заречной части города;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подключение             к</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централизованному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теплоснабжению      вновь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строящихся  объектов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берегу р. Малая Кокшага;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комплексной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жилой          застройки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центральной части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строительство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социальной сферы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1441725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Частные инвесторы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400     новых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рабочих  мест;  улучшение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жилищных условий за  счет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строительства  доступного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социального    жилья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качества  жизни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Муниципальная    целевая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68"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транспорта        общего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пользования в  городском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округе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Йошкар-Ола"  на  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2013 годы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66600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3.2.3.3.1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тяговой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подстанции   N 6  в  9-м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МП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транспортного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обслуживания для  жителей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9-го    и    Березовского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контактной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сети по ул. Луначарского</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МП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транспортного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обслуживания для  жителей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микрорайона Ширяйково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контактной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сети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Красноармейская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участке      от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Транспортная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Строителей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МП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транспортного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обслуживания для  жителей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9-го    и    Березовского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Приобретение   аварийной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спецтехники и автобусов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МП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оперативности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устранении неисправностей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кабельных          сетей,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контактных линий, тяговых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подстанций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производственной базы МП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транспорт"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МП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содержания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подвижного       состава,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использования  подвижного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состава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Замена контактного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провода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МП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качества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обслуживания  пассажиров,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экономия электроэнергии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Приобретение  подвижного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состава  для   перевозки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рабочих (автобус)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МП "Троллейбусный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транспорт"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условий  работы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сотрудников предприятия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Дорожное строительство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327 736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дорог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сельских      населенных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пунктах     Семеновского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управления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28679,2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Благоустройство      улиц</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населенных       пунктов,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безопасности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дорожного движения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3.2.3.4.2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тротуаров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сельских   населенных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пунктах     Семеновского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14 000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Благоустройство      улиц</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населенных       пунктов,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безопасности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дорожного движения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Капитальный ремонт дорог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сельских   населенных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пунктах     Семеновского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93 600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Благоустройство      улиц</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населенных       пунктов,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безопасности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дорожного движения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дорог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городе Йошкар-Оле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209549,0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Благоустройство      улиц</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города,       обеспечение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безопасности    дорожного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движения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потребительского рынка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бытового обслуживания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1 766 400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Открытие          новых,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модернизация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розничной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питания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1 226 400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Организации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общественного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питания,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индивидуальные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предприниматели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доли  новых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модернизированных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предприятий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питания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универсальных,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специализированных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сельскохозяйственных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рынков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540 000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Организации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индивидуальные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предприниматели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доли  оборота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розничной        торговли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продукции         местных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товаропроизводителей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мониторинга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объектов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питания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Рациональное   размещение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объектов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питания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ежегодного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анализа   обеспеченности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населения      торговыми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площадями в предприятиях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розничной      торговли,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посадочными  местами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общественном питании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показателей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для               анализа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обеспеченности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торговыми площадями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3.2.3.5.5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и  ведение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реестра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торговли и общественного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питания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единого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информационного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пространства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предприятиям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торговли и общественного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питания  в   прохождении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добровольной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сертификации  услуг,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том     числе      путем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проведения  семинаров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консультаций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качества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предоставляемых     услуг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розничной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питания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программы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потребительского   рынка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территории городского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округа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2009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Комплексное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потребительского рынка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и  ведение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реестра     (дислокации)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предприятий     бытового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обслуживания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отраслевым группам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Степень   территориальной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обеспеченности  и  охвата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населения        бытовыми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услугами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3.2.3.5.9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Мониторинг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организации обслуживания</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Прирост и расширение сети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объектов         бытового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обслуживания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3.2.3.5.10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Содействие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предпринимательским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структурам,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предоставляющим бытовые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услуги, в реализации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бизнес-проектов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Внедрение   новых   видов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бытовых услуг; расширение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ассортимента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предоставляемых услуг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3.2.3.5.11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Оказание социально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значимых бытовых услуг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 скидками для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отдельных категорий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граждан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Организации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оказанию бытовых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услуг населению,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ценовой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доступности         услуг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отдельным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малообеспеченным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категориям населения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предложений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снижению   арендной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ставки  для  малых  форм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этапе их становления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Пополнение      оборотных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средств;       увеличение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прибыли организаций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3.2.3.5.13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Оказание      содействия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субъектам         малого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приобретении    основных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средств   для   развития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в   сфере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бытовых услуг на  основе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лизинга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Техническое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перевооружение; внедрение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новых технологий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3.2.3.5.14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общественной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организации - Ассоциации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профессионалов индустрии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красоты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продовольственных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ресурсов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бытового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обслуживания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Участие   предприятий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мастеров         бытового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обслуживания в конкурсах,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фестивалях,  показах   за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пределами г. Йошкар-Олы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79" w:name="Par4691"/>
            <w:bookmarkEnd w:id="179"/>
            <w:r w:rsidRPr="00DB2C58">
              <w:rPr>
                <w:rFonts w:ascii="Courier New" w:hAnsi="Courier New" w:cs="Courier New"/>
                <w:sz w:val="20"/>
                <w:szCs w:val="20"/>
              </w:rPr>
              <w:t xml:space="preserve">                          3.2.4. Формирование благоприятного имиджа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3.2.4.1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Взаимодействие с другими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регионами     Российской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Федерации  по   вопросам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организации деятельности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потребительского рынка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Укрепление  и  дальнейшее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межрегиональных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связей  между  отраслями,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конкуренции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3.2.4.2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кампаний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рекламированию города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качестве привлекательной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территории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организации производств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Размещение  информации  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городе     и      местных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производителях  на  сайте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администрации  города,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СМИ, интернет-ресурсах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3.2.4.3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Сближение       значений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основных     показателей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социально-экономического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развития    города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показателями  городов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центров     Приволжского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федерального округа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Достижение     достойного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уровня жизни горожан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180" w:name="Par4713"/>
            <w:bookmarkEnd w:id="180"/>
            <w:r w:rsidRPr="00DB2C58">
              <w:rPr>
                <w:rFonts w:ascii="Courier New" w:hAnsi="Courier New" w:cs="Courier New"/>
                <w:sz w:val="20"/>
                <w:szCs w:val="20"/>
              </w:rPr>
              <w:t xml:space="preserve">                    3.3. Обеспечение различных аспектов социально-экономической,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научно-технической, продовольственной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экологической безопасности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81" w:name="Par4717"/>
            <w:bookmarkEnd w:id="181"/>
            <w:r w:rsidRPr="00DB2C58">
              <w:rPr>
                <w:rFonts w:ascii="Courier New" w:hAnsi="Courier New" w:cs="Courier New"/>
                <w:sz w:val="20"/>
                <w:szCs w:val="20"/>
              </w:rPr>
              <w:t xml:space="preserve">                         3.3.1. Развитие жилищно-коммунальной инфраструктуры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3336922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жилищного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хозяйства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1136452,9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 установке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приборов           учета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энергоресурсов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многоквартирных домах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344767,2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Управляющие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компании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системы учета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экономия энергоресурсов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капитальному     ремонту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многоквартирных домов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687835,7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Управляющие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компании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Приведение      жилищного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фонда в  соответствие  со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стандартами     качества,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обеспечивающими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комфортные        условия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проживания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3.3.1.1.3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благоустройству дворовых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территорий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103850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Управляющие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компании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Улучшение  внешнего  вида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города,          создание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благоприятных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проживания    и    отдыха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граждан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теплоэнергетического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комплекса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1567210,1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теплоснабжения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642334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ТЭЦ-1:</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замена       водогрейных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котлов    на    КВГМ-50,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ХВП ТЭЦ-1,</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замена паровых котлов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ДЕ-25/14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266139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мощности   ВК</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ТЭЦ-1  на  140  Гкал/час.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Увеличение мощности ХВП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тепломагистрали М-1,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участков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тепломагистрали М-2.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т/сетей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применением современных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технологий и материалов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311015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пропускной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способности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трубопроводов,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возможности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развития города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3.3.1.2.1.3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Модернизация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автоматизация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теплоснабжения:         </w:t>
            </w:r>
          </w:p>
        </w:tc>
        <w:tc>
          <w:tcPr>
            <w:tcW w:w="156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65180   </w:t>
            </w:r>
          </w:p>
        </w:tc>
        <w:tc>
          <w:tcPr>
            <w:tcW w:w="240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Учет   и    регулирование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выработки    и    отпуска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теплоэнергии, обеспечение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возможности работы ЦТП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автоматическом    режиме,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снижение    себестоимости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выработки теплоэнергии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alibri" w:hAnsi="Calibri" w:cs="Calibri"/>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телемеханизация ЦТП     </w:t>
            </w:r>
          </w:p>
        </w:tc>
        <w:tc>
          <w:tcPr>
            <w:tcW w:w="156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240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alibri" w:hAnsi="Calibri" w:cs="Calibri"/>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внедрение АСКУТ в ОК    </w:t>
            </w:r>
          </w:p>
        </w:tc>
        <w:tc>
          <w:tcPr>
            <w:tcW w:w="156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240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alibri" w:hAnsi="Calibri" w:cs="Calibri"/>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совмещение      программ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АС-тепло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телемеханизации: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единого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функционирования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теплоснабжения          </w:t>
            </w:r>
          </w:p>
        </w:tc>
        <w:tc>
          <w:tcPr>
            <w:tcW w:w="156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240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924876,1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"Северо-Западная"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185000   </w:t>
            </w:r>
          </w:p>
        </w:tc>
        <w:tc>
          <w:tcPr>
            <w:tcW w:w="240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2013 </w:t>
            </w:r>
          </w:p>
        </w:tc>
        <w:tc>
          <w:tcPr>
            <w:tcW w:w="324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надежности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качества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электроснабжения,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обеспечения  и   развития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города,  снижение  затрат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       транспортировке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электроэнергии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3.3.1.2.2.2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"Кожино"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   </w:t>
            </w:r>
          </w:p>
        </w:tc>
        <w:tc>
          <w:tcPr>
            <w:tcW w:w="240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2014 -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2015 </w:t>
            </w: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3.3.1.2.2.3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"Заводская"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155000   </w:t>
            </w:r>
          </w:p>
        </w:tc>
        <w:tc>
          <w:tcPr>
            <w:tcW w:w="240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Совмещение      программ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АС-электричество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телемеханизации: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единого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функционирования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8568,3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надежного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качественного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потребителей,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оперативности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обслуживания,    снижения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потерь    электроэнергии,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снижение    затрат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эксплуатацию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(ВЛ-0,4, КЛ-0,4, РП, ТП)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применением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современных  технологий,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материалов и приборов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163602,3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распределительных сетей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 кВ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94705,5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Модернизация       учета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электроэнергии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"Йошкар-Олинская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ТЭЦ-1"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водопроводно-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хозяйства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630259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водоснабжению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262829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Расширение    Арбанского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водозабора до  105  тыс.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куб. м/сутки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города       качественной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питьевой водой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Прокладка  водовода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станции второго  подъема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   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третьего подъема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165000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Заречной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части города качественной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питьевой водой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3.3.1.3.1.3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 Л.Толстого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Больничной, Пролетарской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 ул. Осипенко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центральной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части города качественной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питьевой водой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Комсомольская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жилого  дома  N  96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жилого дома N 110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центральной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части города качественной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питьевой водой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Машиностроителей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 Свердлова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Зарубина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4295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центральной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части города качественной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питьевой водой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 ул. Суворова к ТЭЦ-1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2015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Бесперебойная подача воды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речного  водозабора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ТЭЦ-1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второго          подъема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Арбанского водозабора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м/р 9, 9А, 9Б, 9В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21100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м/р  9,  9А,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9Б,    9В    качественной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питьевой водой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Кирова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бульвара Чавайна до  пр.</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Ленина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4509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Удовлетворение спроса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подключение к сетям вновь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строящихся зданий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3.3.1.3.1.9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артезианской скважины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м/р Звездный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водоснабжения         м/р</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Звездный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3.3.1.3.1.10</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Красноармейская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  Первомайская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ул. Комсомольская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4475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3.3.1.3.1.11</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водовода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 ул. Первомайская от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бул. Победы до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Успенская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7295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2014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3.3.1.3.1.12</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Успенская,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Вашская      от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Первомайская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К.Маркса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9040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2014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3.3.1.3.1.13</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водопроводных сетей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ул. Гагарина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Семеновка (в т.ч.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разработка ПСД)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3.3.1.3.1.14</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водопровода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Садовая с. Семеновка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3.3.1.3.1.15</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Завершение строительства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водопровода с установкой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гидрантов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Комсомольская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Семеновка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3.3.1.3.1.16</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ПСД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Ключевая д. Савино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3.3.1.3.1.17</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ПСД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водопровода     в     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Данилово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Мероприятия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водоотведению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367430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Капитальный       ремонт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очистных      сооружений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канализации      (старая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линия      биологической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очистки)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2011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стабильной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работы ОСК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3.3.1.3.2.2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цеха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термической        сушки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илового осадка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Решение    вопроса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утилизации осадка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Коммунистическая -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Советская до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Красноармейская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2015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Анциферова от школы N 20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 ул. Красноармейская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27220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Зеленая от ул. Прохорова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 ул. Машиностроителей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Красноармейская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18210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Тюленина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Пролетарская от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Первомайская до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Советская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3.3.1.3.2.9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Красноармейская от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Ползунова до жилого дома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N 100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15950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3.3.1.3.2.10</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двух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коллекторов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Шумелева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3.3.1.3.2.11</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двух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коллекторов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Советская  с.  Семеновка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       канализационной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"Овощевод"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17750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канализования  домов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Семеновка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3.3.1.3.2.12</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от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канализационной насосной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станции "Овощевод" 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ул. Петрова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24550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канализования       домов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"Овощевод"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3.3.1.3.2.13</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разгрузочных коллекторов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 ул. Зарубина,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Лобачевского в коллектор</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 ул. Суворова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2015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канализования домов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3.3.1.3.2.14</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коллектора по ул.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К.Маркса от пл.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Революции до дюкера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(Ленинский проспект)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МУП "Водоканал"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2014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нормального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канализования       домов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центральной части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3.3.1.3.2.15</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Водоотвод с улицы Мира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2013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Предоставление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коммунальных       услуг,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соответствующих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стандартам качества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Газоснабжение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3.3.1.4.1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газопровода в 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Апшакбеляк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 "Дирекция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заказа"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природным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газом   домохозяйств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социально-культурного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назначения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3.3.1.4.2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сети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газоснабжения    в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Семеновка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ОАО "Марийскгаз"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2015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Предоставление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коммунальных       услуг,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соответствующих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стандартам качества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82" w:name="Par5015"/>
            <w:bookmarkEnd w:id="182"/>
            <w:r w:rsidRPr="00DB2C58">
              <w:rPr>
                <w:rFonts w:ascii="Courier New" w:hAnsi="Courier New" w:cs="Courier New"/>
                <w:sz w:val="20"/>
                <w:szCs w:val="20"/>
              </w:rPr>
              <w:t xml:space="preserve">                       3.3.2. Развитие науки и научно-технической деятельности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Проведение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фундаментальных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проблемно-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ориентированных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поисковых исследований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создание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научно-технического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задела по технологиям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рамках приоритетных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направлений Программы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МарГТУ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ускоренного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научно-технологического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потенциала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приоритетным направлениям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развития           науки,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технологий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Научно-методическое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обеспечение проведения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конференций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школ-семинаров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МарГТУ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информационного   обмена,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вовлечение молодых ученых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систему информационного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обмена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3.3.2.3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исследований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использованием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уникальных   стендов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установок,    а    также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уникальных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научной   инфраструктуры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(включая    ботанические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сады,             центры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коллективного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пользования,     научные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музеи  и  др.),  научных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МарГТУ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Опережающее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приборной  базы   научных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исследований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приоритетным направлениям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развития           науки,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технологий   и    техники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Российской  Федерации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исследований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использованием уникальной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экспериментальной базы, 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также  объектов   научной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инфраструктуры   (включая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ботанические сады, центры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коллективного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пользования,      научные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музеи и др.)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3.3.2.4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Осуществление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комплексных проектов,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том числе разработка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конкурентоспособных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технологий,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предназначенных для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последующей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коммерциализации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приоритетным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направлениям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МарГТУ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Реализация  инновационных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проектов     предприятий,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участвующих в  программах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Фонда содействия развитию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малых форм предприятий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научно-технической  сфере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"Старт",     "Темп"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"Золотые        инновации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Поволжья"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3.3.2.5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Проведение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опытно-конструкторских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опытно-технологических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 по тематике,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предлагаемой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бизнес-сообществом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МарГТУ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Стимулирование   развития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интеграционных  процессов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науке   и   содействие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формированию   устойчивых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кооперационных     связей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российских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научно-исследовательских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организаций  и  ВУЗов,  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также    на    выполнение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опытно-конструкторских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опытно-технологических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работ в интересах бизнеса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предлагаемой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бизнес-сообществом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тематике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3.3.2.6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Поддержка существующих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новых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перспективных    научных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направлений, в том числе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исследований  в  области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высоких       технологий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(нанотехнологий,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биохимия,  биофизика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др.)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МарГУ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доли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завершенных      проектов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научно-исследовательских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работ,    перешедших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стадию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опытно-конструкторских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работ с целью  разработки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конкурентоспособных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технологий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последующей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коммерциализации (к  2016</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году до 50 процентов)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83" w:name="Par5091"/>
            <w:bookmarkEnd w:id="183"/>
            <w:r w:rsidRPr="00DB2C58">
              <w:rPr>
                <w:rFonts w:ascii="Courier New" w:hAnsi="Courier New" w:cs="Courier New"/>
                <w:sz w:val="20"/>
                <w:szCs w:val="20"/>
              </w:rPr>
              <w:lastRenderedPageBreak/>
              <w:t xml:space="preserve">                   3.3.3. Уменьшение зависимости городского потребительского рынка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 иностранных товаров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3.3.3.1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мониторинга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предприятий    розничной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торговли  на  наличие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продаже        продукции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товаропроизводителей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показателей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для   анализа   состояния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торговли      продукцией,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производимой в  городе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республике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3.3.3.2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Участие в организации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проведении     выставок,</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ярмарок,         смотров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качества         товаров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местного производства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торговли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потребительского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рынка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уровня  ценовой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территориальной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доступности       товаров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населению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3.3.3.3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Выявление          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предприятий,     имеющих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потенциал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импортозамещения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внутреннем рынке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промышленности,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транспорта, связи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 предприни-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мательства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выставок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ярмарок           местных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товаропроизводителей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3.3.3.4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мероприятий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привлечению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иностранных,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внерегиональных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инвестиций, региональной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поддержки    в    данные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промышленности,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транспорта, связи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 предприни-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мательства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Разработка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инвестиционного  паспорта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города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84" w:name="Par5121"/>
            <w:bookmarkEnd w:id="184"/>
            <w:r w:rsidRPr="00DB2C58">
              <w:rPr>
                <w:rFonts w:ascii="Courier New" w:hAnsi="Courier New" w:cs="Courier New"/>
                <w:sz w:val="20"/>
                <w:szCs w:val="20"/>
              </w:rPr>
              <w:t xml:space="preserve">                               3.3.4. Улучшение экологической ситуации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Управление       охраной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окружающей среды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Снижение    антропогенной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нагрузки  на   окружающую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среду.          Повышение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поступления   платы    за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негативное воздействие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окружающую    среду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бюджеты   всех   уровней,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количества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согласованных  планов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          привлечение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инвестиций в сферу охраны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окружающей среды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3.3.4.2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Градостроительная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эстетически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привлекательных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ландшафтов,      усиление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привлекательности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Сохранение  и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зеленого фонда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2895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управления,  направленное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восстановление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сохранение        зеленых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насаждений на  территории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Охрана      атмосферного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воздуха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Сокращение       выбросов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загрязняющих  веществ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атмосферу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Охрана водных объектов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Нанесение   всех   водных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объектов на карту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закрепление     их     за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хозяйствующими субъектами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целью     исключения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нарушений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природоохранного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законодательства,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мест купания,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массового          отдыха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населения,   туризма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спорта     на      водных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объектах.      Уменьшение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сброса       загрязняющих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веществ в водные  объекты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и на водосборную  площадь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приведет   к    улучшению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качества  воды  в  водных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объектах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3.3.4.6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Обращение с отходами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3512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Оценка         ежегодного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количества образующихся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городе     отходов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планирование  мероприятий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оптимальному обращению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отходами   в   городе,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сводного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проекта        нормативов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отходов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лимитов на их  размещение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для  города,  оптимизация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обращения  с  отходами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городе,        уменьшение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количества захораниваемых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полигоне ТБО  отходов,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использование    ТБО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качестве        вторичных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ресурсов и вовлечение  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хозяйственный  оборот.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Улучшение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санитарно-экологического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состояния   городских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пригородных   территорий,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уменьшение     количества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несанкционированных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свалок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Управление безопасностью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жизнедеятельности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Своевременное выявление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пресечение  экологических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Экологическое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образование и воспитание</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1993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Комитет экологии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природо-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пользования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Формирование  устойчивого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природоохранного сознания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 поведения населения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185" w:name="Par5209"/>
            <w:bookmarkEnd w:id="185"/>
            <w:r w:rsidRPr="00DB2C58">
              <w:rPr>
                <w:rFonts w:ascii="Courier New" w:hAnsi="Courier New" w:cs="Courier New"/>
                <w:sz w:val="20"/>
                <w:szCs w:val="20"/>
              </w:rPr>
              <w:t xml:space="preserve">                        3.4. Создание системы управления городом, отвечающей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хозяйственным потребностям и ориентированной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 нужды населения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86" w:name="Par5213"/>
            <w:bookmarkEnd w:id="186"/>
            <w:r w:rsidRPr="00DB2C58">
              <w:rPr>
                <w:rFonts w:ascii="Courier New" w:hAnsi="Courier New" w:cs="Courier New"/>
                <w:sz w:val="20"/>
                <w:szCs w:val="20"/>
              </w:rPr>
              <w:lastRenderedPageBreak/>
              <w:t xml:space="preserve">                    3.4.1. Формирование системы эффективной муниципальной власти,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предполагающей введение принципов управления по результатам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Итого по разделу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условий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реализации   мероприятий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административной реформы</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органов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структурных подразделений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администрации  города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решении вопросов местного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значения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Повышение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профессионализма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кадрового состава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служащих,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поднятие престижа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службы,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банка данных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формирование резерва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замещение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должностей муниципальной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службы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Отдел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организационной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работы и кадров  </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Востребованность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обучения   персонала   не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ниже  80%.  Эффективность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внутриорганизационного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обучения   персонала   не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ниже                 65%.</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Востребованность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профессиональных знаний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профессионального   опыта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 ниже 75%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Внедрение в деятельность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администрации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принципов   и   процедур</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результатам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органов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местного самоуправления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Внедрение     во     все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подразделения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администрации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единой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документооборота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органов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местного самоуправления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69" w:history="1">
              <w:r w:rsidRPr="00DB2C58">
                <w:rPr>
                  <w:rFonts w:ascii="Courier New" w:hAnsi="Courier New" w:cs="Courier New"/>
                  <w:sz w:val="20"/>
                  <w:szCs w:val="20"/>
                </w:rPr>
                <w:t>Программа</w:t>
              </w:r>
            </w:hyperlink>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противодействия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коррупции в городском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округе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Отсутствие  коррупционных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3.4.1.6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Применение   контрольных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показателей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исполнительных   органов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местного самоуправления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органов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местного самоуправления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3.4.1.7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Оптимизация существующей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сети           бюджетных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учреждений  и  повышение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эффективности их работы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Экономия        бюджетных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средств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3.4.1.8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Мониторинг общественного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мнения, корректировка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его основе  деятельности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органов         местного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самоуправления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Рост числа  положительных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оценок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деятельности      органов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местного самоуправления  </w:t>
            </w:r>
          </w:p>
        </w:tc>
      </w:tr>
      <w:tr w:rsidR="00DB2C58" w:rsidRPr="00DB2C58">
        <w:trPr>
          <w:tblCellSpacing w:w="5" w:type="nil"/>
        </w:trPr>
        <w:tc>
          <w:tcPr>
            <w:tcW w:w="12960" w:type="dxa"/>
            <w:gridSpan w:val="6"/>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87" w:name="Par5272"/>
            <w:bookmarkEnd w:id="187"/>
            <w:r w:rsidRPr="00DB2C58">
              <w:rPr>
                <w:rFonts w:ascii="Courier New" w:hAnsi="Courier New" w:cs="Courier New"/>
                <w:sz w:val="20"/>
                <w:szCs w:val="20"/>
              </w:rPr>
              <w:t xml:space="preserve">                        3.4.2. Укрепление институтов гражданского сообщества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3.4.2.1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развитию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самоуправления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самоорганизации граждан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Рост числа ТОС,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некоммерческого  сектора,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расширение           сети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некоммерческих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организаций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3.4.2.2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обратной  связи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населением   (прямые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телефонные линии, приемы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горожан,          анализ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поступающей по различным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каналам     жалоб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предложений от горожан)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мероприятий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(конференции,     круглые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столы, форумы) с участием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представителей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общественных организаций,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политических      партий,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муниципальных     органов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управления.      Создание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Интернет-форума на  сайте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администрации города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3.4.2.3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политической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культуры жителей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Увеличение  электоральной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активности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уровня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посещаемости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интернет-ресурсов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общественно-политического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содержания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3.4.2.4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реализации  приоритетных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национальных проектов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территории    городского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округа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информационного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поля  в  целях  повышения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осведомленности населения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             программах,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осуществляемых  в  рамках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реализации   национальных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проектов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3.4.2.5     </w:t>
            </w:r>
          </w:p>
        </w:tc>
        <w:tc>
          <w:tcPr>
            <w:tcW w:w="31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отношений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социального  партнерства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между бизнесом и властью</w:t>
            </w:r>
          </w:p>
        </w:tc>
        <w:tc>
          <w:tcPr>
            <w:tcW w:w="15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w:t>
            </w:r>
          </w:p>
        </w:tc>
        <w:tc>
          <w:tcPr>
            <w:tcW w:w="24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Администрация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 Йошкар-Ола"</w:t>
            </w:r>
          </w:p>
        </w:tc>
        <w:tc>
          <w:tcPr>
            <w:tcW w:w="96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2016 </w:t>
            </w:r>
          </w:p>
        </w:tc>
        <w:tc>
          <w:tcPr>
            <w:tcW w:w="32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Формирование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положительного     образа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местных предприятий путем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размещения  публикаций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СМИ,          выступлений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депутатов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телевизионных   и   радио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каналах                  </w:t>
            </w:r>
          </w:p>
        </w:tc>
      </w:tr>
    </w:tbl>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jc w:val="right"/>
        <w:outlineLvl w:val="1"/>
        <w:rPr>
          <w:rFonts w:ascii="Calibri" w:hAnsi="Calibri" w:cs="Calibri"/>
        </w:rPr>
      </w:pPr>
      <w:bookmarkStart w:id="188" w:name="Par5321"/>
      <w:bookmarkEnd w:id="188"/>
      <w:r w:rsidRPr="00DB2C58">
        <w:rPr>
          <w:rFonts w:ascii="Calibri" w:hAnsi="Calibri" w:cs="Calibri"/>
        </w:rPr>
        <w:t>Приложение N 2</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 программе</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комплексного</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социально-экономического развития</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городского округа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 Йошкар-Ола"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на 2009 - 2016 годы</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b/>
          <w:bCs/>
        </w:rPr>
      </w:pPr>
      <w:bookmarkStart w:id="189" w:name="Par5329"/>
      <w:bookmarkEnd w:id="189"/>
      <w:r w:rsidRPr="00DB2C58">
        <w:rPr>
          <w:rFonts w:ascii="Calibri" w:hAnsi="Calibri" w:cs="Calibri"/>
          <w:b/>
          <w:bCs/>
        </w:rPr>
        <w:t>ОБЪЕМЫ И ИСТОЧНИКИ</w:t>
      </w: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ФИНАНСИРОВАНИЯ ПРОГРАММНЫХ МЕРОПРИЯТИЙ</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 xml:space="preserve">(в ред. </w:t>
      </w:r>
      <w:hyperlink r:id="rId170" w:history="1">
        <w:r w:rsidRPr="00DB2C58">
          <w:rPr>
            <w:rFonts w:ascii="Calibri" w:hAnsi="Calibri" w:cs="Calibri"/>
          </w:rPr>
          <w:t>решения</w:t>
        </w:r>
      </w:hyperlink>
      <w:r w:rsidRPr="00DB2C58">
        <w:rPr>
          <w:rFonts w:ascii="Calibri" w:hAnsi="Calibri" w:cs="Calibri"/>
        </w:rPr>
        <w:t xml:space="preserve"> пятой сессии Собрания депутатов</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lastRenderedPageBreak/>
        <w:t>городского округа "Город Йошкар-Ола" от 28.04.2010 N 98-V)</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pStyle w:val="ConsPlusNonformat"/>
      </w:pPr>
      <w:r w:rsidRPr="00DB2C58">
        <w:t xml:space="preserve">                                                                                                     (тыс. рублей)</w:t>
      </w:r>
    </w:p>
    <w:tbl>
      <w:tblPr>
        <w:tblW w:w="0" w:type="auto"/>
        <w:tblCellSpacing w:w="5" w:type="nil"/>
        <w:tblInd w:w="40" w:type="dxa"/>
        <w:tblLayout w:type="fixed"/>
        <w:tblCellMar>
          <w:top w:w="75" w:type="dxa"/>
          <w:left w:w="40" w:type="dxa"/>
          <w:bottom w:w="75" w:type="dxa"/>
          <w:right w:w="40" w:type="dxa"/>
        </w:tblCellMar>
        <w:tblLook w:val="0000"/>
      </w:tblPr>
      <w:tblGrid>
        <w:gridCol w:w="1680"/>
        <w:gridCol w:w="3000"/>
        <w:gridCol w:w="1440"/>
        <w:gridCol w:w="1320"/>
        <w:gridCol w:w="1440"/>
        <w:gridCol w:w="1440"/>
        <w:gridCol w:w="1320"/>
        <w:gridCol w:w="1440"/>
        <w:gridCol w:w="1320"/>
      </w:tblGrid>
      <w:tr w:rsidR="00DB2C58" w:rsidRPr="00DB2C58">
        <w:trPr>
          <w:tblCellSpacing w:w="5" w:type="nil"/>
        </w:trPr>
        <w:tc>
          <w:tcPr>
            <w:tcW w:w="168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N п/п    </w:t>
            </w:r>
          </w:p>
        </w:tc>
        <w:tc>
          <w:tcPr>
            <w:tcW w:w="300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Наименование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мероприятия, этапы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его реализации     </w:t>
            </w:r>
          </w:p>
        </w:tc>
        <w:tc>
          <w:tcPr>
            <w:tcW w:w="144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Объем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финанси-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 всего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 том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числе  </w:t>
            </w:r>
          </w:p>
        </w:tc>
        <w:tc>
          <w:tcPr>
            <w:tcW w:w="6960" w:type="dxa"/>
            <w:gridSpan w:val="5"/>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144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феде-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ральный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(для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сведения)</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республи-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канский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Республики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Марий Эл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(для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сведения)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бюджет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Йошкар-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Ола"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собст-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венные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приятий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кредиты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коммер-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банков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другие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источники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финанси-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рования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программе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15646473,4</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2902335,9</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1561838,5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2232753,1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2050423,1</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3290234,9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3608887,9</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2046448,8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742293,0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132703,9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179542,8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358943,8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460450,0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172515,3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2362958,5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427810,3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125138,2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201279,1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219787,2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443484,0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945459,7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2982309,3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519767,6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184480,4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416717,1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263508,6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575902,7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1021932,9</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1893291,4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255675,0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255715,0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287480,5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260126,0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484114,9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350180,0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1571366,2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236245,0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243482,0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303185,1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221970,0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298684,1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267800,0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1528613,3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235527,0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217007,0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270947,9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253452,5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278678,9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273000,0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1636259,5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244673,0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202503,0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272500,3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259410,0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342173,2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1625226,3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240345,0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200809,0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301100,3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213225,0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406747,0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263000,0 </w:t>
            </w: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190" w:name="Par5367"/>
            <w:bookmarkEnd w:id="190"/>
            <w:r w:rsidRPr="00DB2C58">
              <w:rPr>
                <w:rFonts w:ascii="Courier New" w:hAnsi="Courier New" w:cs="Courier New"/>
                <w:sz w:val="20"/>
                <w:szCs w:val="20"/>
              </w:rPr>
              <w:t xml:space="preserve">                              3.1. Повышение уровня и качества жизни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развитие человеческого капитала и социальной инфраструктуры                          </w:t>
            </w: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1" w:name="Par5370"/>
            <w:bookmarkEnd w:id="191"/>
            <w:r w:rsidRPr="00DB2C58">
              <w:rPr>
                <w:rFonts w:ascii="Courier New" w:hAnsi="Courier New" w:cs="Courier New"/>
                <w:sz w:val="20"/>
                <w:szCs w:val="20"/>
              </w:rPr>
              <w:t xml:space="preserve">                             3.1.2. Модернизация и повышение качества образования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353122,3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44280,0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308313,7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528,6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12535,3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12306,7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228,6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11052,0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142743,0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142743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60656,0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17280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43376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38996,0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25496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38620,0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23724,0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23724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24796,0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24796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государственных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гарантий    доступности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качественного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на всех 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ступенях,    расширение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сферы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услуг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единой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информационной среды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компьютеризация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образования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7505,8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6977,2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528,6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228,6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воспитательного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пространства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Совершенствование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системы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развития педагогических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 руководящих кадров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Укрепление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материально-технической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базы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учреждений и  повышение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уровня      комплексной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безопасности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162480,4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162480,4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6280,4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6280,4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безнадзорности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несовершеннолетних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Питание   учащихся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воспитанников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66101,3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66101,3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4045,3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4045,3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5156,0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3.1.2.8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Организационные меры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профилактике наркомании</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3.1.2.9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Профилактика наркомании</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10451,2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10451,2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3.1.2.10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отдыха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оздоровления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несовершеннолетних лиц,</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находящихся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социально опасном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положении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3.1.2.11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бассейна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МОУ СОШ N 19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3.1.2.12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школы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N 15 в районе Ремзавода</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44280,0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52920,0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17280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21920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2" w:name="Par5637"/>
            <w:bookmarkEnd w:id="192"/>
            <w:r w:rsidRPr="00DB2C58">
              <w:rPr>
                <w:rFonts w:ascii="Courier New" w:hAnsi="Courier New" w:cs="Courier New"/>
                <w:sz w:val="20"/>
                <w:szCs w:val="20"/>
              </w:rPr>
              <w:t xml:space="preserve">                        3.1.3. Развитие здравоохранения и улучшение здоровья населения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546362,6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80813,6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108133,0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57887,2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29946,5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7897,7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17633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40047,7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17471,5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10076,2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70927,7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47588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10339,7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5-этажного  пристроя  к</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5-этажному  акушерскому</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корпусу       N       3</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Перинатального центра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90459,5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(ПИР)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поликлиники   на   1200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посещений  в  смену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Заречном микрорайоне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Приспособительные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работы  по   размещению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отделения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восстановительного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лечения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Укрепление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материально-технической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базы ЛПУ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268792,1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81314,9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76934,2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108133,0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48155,9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20754,9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7358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17633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26288,2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9776,2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61848,0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39048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самостоятельной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городской  инфекционной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больницы     на     180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койко-мест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объединенной  городской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стоматологической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поликлиники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эффективности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использования имеющихся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ресурсов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здравоохранения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67111,0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63231,6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3879,4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9731,3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9191,6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539,7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9079,7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539,7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3" w:name="Par5788"/>
            <w:bookmarkEnd w:id="193"/>
            <w:r w:rsidRPr="00DB2C58">
              <w:rPr>
                <w:rFonts w:ascii="Courier New" w:hAnsi="Courier New" w:cs="Courier New"/>
                <w:sz w:val="20"/>
                <w:szCs w:val="20"/>
              </w:rPr>
              <w:t xml:space="preserve">                          3.1.4. Развитие культуры и искусства, обеспечение доступа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 культурному наследию широких слоев населения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725287,7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2769,2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605811,5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115561,0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98811,7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783,2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79817,5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17386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89896,0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Сохранение  культурного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исторического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наследия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22044,0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1899,0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3046,0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2547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2714,0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2714,0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2714,0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2714,0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2714,0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2714,0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2714,0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условий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улучшения       доступа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граждан к информации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знаниям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76094,2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823,5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72956,7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1168,0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10577,2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566,5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9032,7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9759,0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Сохранение  и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творческого  потенциала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населения        города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Йошкар-Олы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247729,1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199280,1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48449,0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36343,1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28529,1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7814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3.1.4.4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Укрепление      единого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культурного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пространства    России,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интеграция   российской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культуры   в    мировое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культурное пространство</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351530,0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285539,3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64045,0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45259,0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216,7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36122,3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43753,0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43753,0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43753,0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43753,0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43753,0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43753,0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43753,0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3.1.4.5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Осуществление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государственной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политики   в    области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культуры на  территории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       округа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27890,4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27890,4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3586,4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3586,4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4" w:name="Par5917"/>
            <w:bookmarkEnd w:id="194"/>
            <w:r w:rsidRPr="00DB2C58">
              <w:rPr>
                <w:rFonts w:ascii="Courier New" w:hAnsi="Courier New" w:cs="Courier New"/>
                <w:sz w:val="20"/>
                <w:szCs w:val="20"/>
              </w:rPr>
              <w:t xml:space="preserve">                                 3.1.5. Развитие физической культуры, спорта,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удовлетворение потребностей населения в них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19294,0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19294,0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1994,0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1994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проведение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спортивно-массовых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14362,0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14362,0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1387,7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1387,7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1424,3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1424,3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Командирование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спортсменов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сборных    команд    г.</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Йошкар-Олы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соревнования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учебно-тренировочные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сборы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3773,6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3773,6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183,6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183,6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материально-технической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базы спорткомитета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808,2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808,2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3.1.5.4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Содержание   шахматного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клуба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5" w:name="Par6010"/>
            <w:bookmarkEnd w:id="195"/>
            <w:r w:rsidRPr="00DB2C58">
              <w:rPr>
                <w:rFonts w:ascii="Courier New" w:hAnsi="Courier New" w:cs="Courier New"/>
                <w:sz w:val="20"/>
                <w:szCs w:val="20"/>
              </w:rPr>
              <w:t xml:space="preserve">                                3.1.6. Формирование эффективного рынка труда,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развитие кадрового потенциала города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1037216,6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1036356,6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98786,4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98751,421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109675,2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109605,215</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129580,0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139795,0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139830,0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139840,0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139860,0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проведение    конкурсов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мастерства        среди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работников        сферы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бытового обслуживания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860,0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обучение    безработных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граждан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ориентация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42174,0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42174,0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3660,2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3660,229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5513,8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5513,8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занятости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31715,2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31715,2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3109,3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3109,332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3605,9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3605,915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3.1.6.4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Социальная    поддержка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безработных граждан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962467,4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962467,4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91981,9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91981,86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100485,5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100485,5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6" w:name="Par6114"/>
            <w:bookmarkEnd w:id="196"/>
            <w:r w:rsidRPr="00DB2C58">
              <w:rPr>
                <w:rFonts w:ascii="Courier New" w:hAnsi="Courier New" w:cs="Courier New"/>
                <w:sz w:val="20"/>
                <w:szCs w:val="20"/>
              </w:rPr>
              <w:t xml:space="preserve">                                 3.1.7. Формирование рынка доступного жилья,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ликвидация ветхого и аварийного жилого фонда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1403702,9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1049912,5</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133258,5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220532,0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148294,0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129336,57</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12058,47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6899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12475,9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6775,9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184675,0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146600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19675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195650,0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25650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209330,0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34330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227030,0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158000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47030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250698,0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65698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3.1.7.1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жилых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домов  и   приобретение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жилых   помещений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переселения граждан  из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ветхого  и   аварийного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жилья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940222,4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836930,0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68292,4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130222,4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116930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8292,4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3.1.7.2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Субсидирование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банковской   процентной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ставки   гражданам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кредитам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приобретение жилья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145072,0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145072,0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1899,0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1899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15190,0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15190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22780,0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22780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34170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51258,0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51258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3.1.7.3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Предоставление  молодым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семьям       социальных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выплат на  приобретение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жилья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318408,5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212982,5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64966,1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40460,0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16172,6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12406,57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3766,07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9575,9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6775,9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45460,0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57860,0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64440,0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7" w:name="Par6201"/>
            <w:bookmarkEnd w:id="197"/>
            <w:r w:rsidRPr="00DB2C58">
              <w:rPr>
                <w:rFonts w:ascii="Courier New" w:hAnsi="Courier New" w:cs="Courier New"/>
                <w:sz w:val="20"/>
                <w:szCs w:val="20"/>
              </w:rPr>
              <w:t xml:space="preserve">                           3.1.8. Обеспечение безопасности условий жизни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Профилактика правонарушений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66329,1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66329,1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4521,9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4521,93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8366,6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8366,6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8917,1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8917,1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8767,1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9055,1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9055,1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3.1.8.1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пожарных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пирсов  и  подъездов  к</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ним в д. Шоя-Кузнецово,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 Савино, д. Акшубино,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     Игнатьево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плотины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 Игнатьево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6152,0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6152,0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5864,0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5864,0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3.1.8.2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Повышение  безопасности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дорожного  движения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городском округе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15909,0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15909,0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2551,5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3.1.8.3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Пожарная   безопасность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       округа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3.1.8.4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правонарушений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городском округе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7643,3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7643,3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3.1.8.5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Профилактика наркомании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городском    округе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9348,8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9348,8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1102,6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3.1.8.6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правопорядка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безопасности    граждан</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       округа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198" w:name="Par6339"/>
            <w:bookmarkEnd w:id="198"/>
            <w:r w:rsidRPr="00DB2C58">
              <w:rPr>
                <w:rFonts w:ascii="Courier New" w:hAnsi="Courier New" w:cs="Courier New"/>
                <w:sz w:val="20"/>
                <w:szCs w:val="20"/>
              </w:rPr>
              <w:t xml:space="preserve">                              3.2. Обеспечение условий для экономического роста                               </w:t>
            </w: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199" w:name="Par6341"/>
            <w:bookmarkEnd w:id="199"/>
            <w:r w:rsidRPr="00DB2C58">
              <w:rPr>
                <w:rFonts w:ascii="Courier New" w:hAnsi="Courier New" w:cs="Courier New"/>
                <w:sz w:val="20"/>
                <w:szCs w:val="20"/>
              </w:rPr>
              <w:t xml:space="preserve">                                 3.2.1. Формирование экономической политики,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определение приоритетных направлений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3132279,9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752102,0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8248,8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92014,2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656230,0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1623684,9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562699,0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224748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9024,2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403925,0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95680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106470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193484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457233,7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61680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75560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305902,72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319787,9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37604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204114,94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328888,1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85845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1169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168684,13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338474,9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81327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11880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178678,86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362491,2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86673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1365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192173,17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358780,0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78545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11680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206747,03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Реализация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инвестиционных проектов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промышленных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предприятий города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1768030,0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711700,0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653730,0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402600,0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436100,0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267670,0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106170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305260,0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75260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141800,0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имуществом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80664,2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80664,2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8074,2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8074,2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3.2.1.2.1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Разграничение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на землю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8160,8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8160,8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860,8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860,8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3.2.1.2.2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Осуществление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полномочий собственника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 вовлечению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объектов  собственности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Йошкар-Ола"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хозяйственный оборот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63297,1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63297,1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5497,1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5497,1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3.2.1.2.3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Совершенствование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системы учета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образования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1716,3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1716,3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Муниципальная   целевая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71"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малого    и    среднего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предпринимательства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городском округе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1283585,7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40402,0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8248,8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1221084,9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118524,8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129555,0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123984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139473,7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133902,72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153137,9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5604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144614,938</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165078,1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1169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156184,133</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178314,9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168678,863</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192331,2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6673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1365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182173,172</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207170,0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6845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196747,026</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3.2.1.3.1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Содействие формированию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развитию</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инфраструктуры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поддержки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18126,0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11764,0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2942,0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1995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3816,0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4134,0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2683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4399,0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2855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3.2.1.3.2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кредитно-финансовых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инвестиционных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механизмов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поддержки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1258022,9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25548,0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4690,0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1221084,9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117823,0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128715,0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123984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138633,7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133902,72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149459,9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144614,938</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161029,1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156184,133</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173523,9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168678,863</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187132,2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182173,172</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201706,0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196747,026</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3.2.1.3.3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Информационно-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консультационное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малого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предпринимательства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7436,8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3090,0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616,8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701,8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00" w:name="Par6563"/>
            <w:bookmarkEnd w:id="200"/>
            <w:r w:rsidRPr="00DB2C58">
              <w:rPr>
                <w:rFonts w:ascii="Courier New" w:hAnsi="Courier New" w:cs="Courier New"/>
                <w:sz w:val="20"/>
                <w:szCs w:val="20"/>
              </w:rPr>
              <w:t xml:space="preserve">                        3.2.3. Формирование производственной, транспортной, торговой,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социальной и иной инфраструктур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5007666,2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226639,0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47473,0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327244,8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108834,4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1666550,0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2630925,0</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593374,4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9609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101034,42</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136241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1215744,0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51495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914249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1441489,2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95228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27077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47919,2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996465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766053,2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71471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20396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54516,2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337170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227733,8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77433,8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176781,6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26781,6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292690,0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20690,0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293800,0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Южного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промышленного района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31980,0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555000,0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31980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перекрестка   улица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Советская    -    улица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Панфилова   по    улице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Луначарского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поворотом на  90  вдоль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очистных     сооружений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канализации с выходом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улицу Строителей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пересечения улицы Карла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Маркса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3.2.3.1.2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промколлектора   N    3</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вдоль  железной  дороги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         Элеваторного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проезда, д. 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3.2.3.1.3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подстанции "Витаминный"</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155000,0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3.2.3.1.4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Реализация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инвестиционных проектов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частными инвесторами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400000,0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центральной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части г. Йошкар-Олы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2250930,4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134719,0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38453,0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1184,4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2075925,0</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137425,4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1184,42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136241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614249,0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614249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978074,0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63248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18057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896465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429382,0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71471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20396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337170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канализационно-насосной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станции N 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133351,04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102764,0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29330,0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762,04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762,04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762,04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62252,0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48246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13774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70337,0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54518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15556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третьего   подъема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улице   Красноармейская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слобода    до     улицы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Эшкинина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18301,55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14088,0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4022,0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123,55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123,55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123,55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8534,0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6614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1888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9644,0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7474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2134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В1-1,  перекладываемого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улицы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Красноармейской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бульвара Чавайна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23089,53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17867,0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35,53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35,53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35,53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10823,0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8388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2395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12231,0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9479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подстанции "Городская"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340263,3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Распределительный пункт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Прокладка магистральных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высоковольтных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кабельных   линий: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"Городская",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"Заречная"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113800,0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тепловой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сети Ду 500 от тепловой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камеры N 33 (М-2, улица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Петрова)  до   тепловой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камеры N 214  "б"  (М-1</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улице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Красноармейской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улицы Комсомольской)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130400,0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61200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69200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3.2.3.2.8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Обеспечение комплексной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жилой         застройки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центральной       части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города и  строительство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объектов     социальной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сферы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1441725,0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1441725,0</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136241,0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136241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614249,0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614249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630265,0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630265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60970,0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60970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Муниципальная   целевая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hyperlink r:id="rId172" w:history="1">
              <w:r w:rsidRPr="00DB2C58">
                <w:rPr>
                  <w:rFonts w:ascii="Courier New" w:hAnsi="Courier New" w:cs="Courier New"/>
                  <w:sz w:val="20"/>
                  <w:szCs w:val="20"/>
                </w:rPr>
                <w:t>программа</w:t>
              </w:r>
            </w:hyperlink>
            <w:r w:rsidRPr="00DB2C58">
              <w:rPr>
                <w:rFonts w:ascii="Courier New" w:hAnsi="Courier New" w:cs="Courier New"/>
                <w:sz w:val="20"/>
                <w:szCs w:val="20"/>
              </w:rPr>
              <w:t xml:space="preserve">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транспорта       общего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пользования в городском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округе           "Город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Йошкар-Ола"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2009 - 2013 годы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тяговой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подстанции  N  6  в 9-м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микрорайоне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контактной сети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Красноармейская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участке     от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Транспортная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Строителей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Приобретение  аварийной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спецтехники и автобусов</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производственной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базы МП  "Троллейбусный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транспорт"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Замена      контактного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провода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3.2.3.3.7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Приобретение подвижного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состава  для  перевозки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рабочих (автобус)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Дорожное строительство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327735,8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267795,8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69549,0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9609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51495,0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51495,0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23815,2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23815,2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36671,2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36671,2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59933,8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59933,8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26781,6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26781,6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20690,0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20690,0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дорог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сельских     населенных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пунктах    Семеновского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28679,2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28679,2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1907,6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1907,6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11298,8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11298,8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6781,6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6781,6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тротуаров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сельских  населенных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пунктах    Семеновского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Капитальный      ремонт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дорог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сельских     населенных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пунктах    Семеновского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51495,0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51495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28635,0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28635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3.2.3.4.4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дорог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городе Йошкар-Оле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209549,0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149609,0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69549,0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59940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9609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инфраструктуры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оптимальное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размещение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потребительского рынка,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обеспечивающее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доступность  товаров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услуг   на   территории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городского       округа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1766400,0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99850,0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1666550,0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386400,0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99850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Открытие         новых,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модернизация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розничной  торговли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общественного питания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1226400,0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99850,0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1126550,0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376400,0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99850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276550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3.2.3.5.2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универсальных,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специализированных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и  сельскохозяйственных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рынков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201" w:name="Par7032"/>
            <w:bookmarkEnd w:id="201"/>
            <w:r w:rsidRPr="00DB2C58">
              <w:rPr>
                <w:rFonts w:ascii="Courier New" w:hAnsi="Courier New" w:cs="Courier New"/>
                <w:sz w:val="20"/>
                <w:szCs w:val="20"/>
              </w:rPr>
              <w:t xml:space="preserve">                         3.3. Обеспечение различных аспектов социально-экономической,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научно-технической, продовольственной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и экологической безопасности                                         </w:t>
            </w: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02" w:name="Par7036"/>
            <w:bookmarkEnd w:id="202"/>
            <w:r w:rsidRPr="00DB2C58">
              <w:rPr>
                <w:rFonts w:ascii="Courier New" w:hAnsi="Courier New" w:cs="Courier New"/>
                <w:sz w:val="20"/>
                <w:szCs w:val="20"/>
              </w:rPr>
              <w:t xml:space="preserve">                             3.3.1. Развитие жилищно-коммунальной инфраструктуры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3336922,0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870126,4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114452,4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394317,8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1088766,1</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869259,3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466765,8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325033,4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20484,0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78202,7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18400,7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469109,1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325033,4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14484,0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21995,0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89196,0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18400,7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463564,6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220059,6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9799,4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62483,8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158763,9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12457,9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240153,2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13567,0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57010,2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169576,0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445547,2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59677,2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136620,0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235000,0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450245,7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16455,0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60193,2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163597,5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210000,0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415103,2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14175,0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56378,2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164550,0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386433,2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11238,0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51935,2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128260,0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195000,0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жилищного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хозяйства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1136452,9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870126,4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44767,4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172299,8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49259,3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388563,1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325033,4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20484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18400,7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379913,1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325033,4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14484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21995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18400,7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268960,7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220059,6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9799,4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26643,8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12457,9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установке      приборов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учета энергоресурсов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многоквартирных домах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344767,2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304503,5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13559,7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9465,6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17238,4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15777,9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13935,3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788,9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79831,8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70508,6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3139,8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2191,8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3991,6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249157,5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220059,6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9799,4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6840,6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12457,9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3.3.1.1.2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капитальному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ремонту многоквартирных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домов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687835,7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565622,9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25207,7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64984,2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32020,9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352235,2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311098,1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13863,5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9661,8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17611,8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288181,3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254524,8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11344,2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14409,1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7903,2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3.3.1.1.3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благоустройству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дворовых территорий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теплоэнергетического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1567210,1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747210,1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820000,0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64494,1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64494,1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77896,0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77896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107170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121050,0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121050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291900,0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111900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274500,0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195000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теплоснабжения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642334,0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462334,0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180000,0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12431,0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12431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19083,0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19083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78170,0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78170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73200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82900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ТЭЦ-1:</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замена      водогрейных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котлов   на    КВГМ-50,</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ХВП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ТЭЦ-1,  замена  паровых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котлов на ДЕ-25/14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266139,0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266139,0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7139,0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7139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3.3.1.2.1.2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тепломагистрали    М-1,</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участков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тепломагистрали    М-2.</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т/сетей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применением современных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технологий и материалов</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311015,0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131015,0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180000,0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4751,0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4751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6444,0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6444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16700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3.3.1.2.1.3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Модернизация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автоматизация  объектов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теплоснабжения: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телемеханизация    ЦТП;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внедрение АСКУТ  в  ОК;</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совмещение     программ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АС-тепло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телемеханизации: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единого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функционирования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системы теплоснабжения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65180,0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65180,0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924876,1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284876,1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640000,0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52063,1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52063,1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58813,0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58813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185000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"Северо-Западная"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185000,0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185000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"Кожино"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300000,0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ПС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"Заводская"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155000,0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155000,0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Совмещение     программ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АС-электричество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телемеханизации: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единого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функционирования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системы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8568,3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8568,3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2068,3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2068,3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системы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электроснабжения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(ВЛ-0,4,  КЛ-0,4,   РП,</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ТП)    с    применением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современных технологий,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материалов и приборов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163602,3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163602,3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30289,3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30289,3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43313,0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43313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распределительных сетей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6 кВ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94705,5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94705,5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19705,5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19705,5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3.3.1.2.2.7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Модернизация      учета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электроэнергии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Развитие водопроводно-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хозяйства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630259,0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69685,0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221018,0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339556,0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13708,6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13708,6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87133,9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35840,0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51293,9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13567,0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37207,0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48226,0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107444,0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39874,0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53320,0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117842,5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16455,0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40390,0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60997,5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14175,0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36575,0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91130,0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11238,0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31132,0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48760,0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водоснабжению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262829,0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31867,0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97566,0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133396,0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41090,0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42650,0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6067,0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16357,0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20226,0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48094,0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6750,0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17024,0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47595,0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16695,0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23850,0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Расширение   Арбанского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водозабора до 105  тыс.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куб. м/сутки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Прокладка  водовода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станции второго подъема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   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третьего подъема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  Л.Толстого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         Больничной,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Пролетарской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Осипенко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Комсомольская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жилого  дома  N  96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жилого дома N 110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Машиностроителей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 Свердлова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Зарубина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Суворова к ТЭЦ-1</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3.3.1.3.1.7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второго         подъема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Арбанского   водозабора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 м/р 9, 9А, 9Б, 9В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3.3.1.3.1.8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Кирова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бульвара Чавайна до пр.</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Ленина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4509,0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1764,0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3.3.1.3.1.9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артезианской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скважины в м/р Звездный</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3.3.1.3.1.10</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Красноармейская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 Первомайская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ул. Комсомольская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4475,0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352,0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1697,0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2426,0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352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3.3.1.3.1.11</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Первомайская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бул.  Победы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Успенская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3.3.1.3.1.12</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водовода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ул.    Успенская,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Вашская     от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Первомайская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К.Маркса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3.3.1.3.1.13</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Реконструкция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водопроводных сетей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     Гагарина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Семеновка  (в   т.ч.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разработка ПСД)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3.3.1.3.1.14</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Садовая с. Семеновка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3.3.1.3.1.15</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Завершение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водопровода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установкой гидрантов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ул.  Комсомольская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Семеновка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3.3.1.3.1.16</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ПСД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Ключевая д. Савино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3.3.1.3.1.17</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Разработка    ПСД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водопровода    в     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Данилово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Мероприятия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водоотведению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367430,0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37818,0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123452,0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206160,0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13708,6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13708,6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46043,9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17750,0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28293,9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70247,5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9405,0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23695,0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37147,5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8025,0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21525,0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30750,0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50430,0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5388,0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16782,0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28260,0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Капитальный      ремонт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очистных     сооружений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канализации     (старая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линия     биологической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очистки)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4506,1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4506,1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2793,9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2793,9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цеха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термической       сушки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илового осадка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Коммунистическая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Советская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Красноармейская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Анциферова   от   школы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N     20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Красноармейская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27220,0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3243,0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9667,0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14310,0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543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1267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Зеленая     от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Прохорова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Машиностроителей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12950,0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Красноармейская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1645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2260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Тюленина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3.3.1.3.2.8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Пролетарская   от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Первомайская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Советская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3.3.1.3.2.9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Красноармейская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  ул.  Ползунова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жилого дома N 100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8140,0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1640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3.3.1.3.2.10</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двух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коллекторов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Шумелева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25500,0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3315,0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9135,0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1435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3.3.1.3.2.11</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Строительство      двух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коллекторов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Советская с.  Семеновка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      канализационной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"Овощевод"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17750,0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2025,0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3.3.1.3.2.12</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насосной        станции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"Овощевод"    до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Петрова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3.3.1.3.2.13</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разгрузочных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коллекторов    с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Зарубина,  Лобачевского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коллектор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Суворова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3.3.1.3.2.14</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канализационного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коллектора    по    ул.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К.Маркса     от     пл.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Революции   до   дюкера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(Ленинский проспект)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9202,5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2297,5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2297,5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3.3.1.3.2.15</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Водоотвод с улицы Мира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Газоснабжение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3.3.1.4.1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газопровода    в     д.</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Апшакбеляк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3.3.1.4.2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Реконструкция      сети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газоснабжения   в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Семеновка   в    районе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новостройки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03" w:name="Par8013"/>
            <w:bookmarkEnd w:id="203"/>
            <w:r w:rsidRPr="00DB2C58">
              <w:rPr>
                <w:rFonts w:ascii="Courier New" w:hAnsi="Courier New" w:cs="Courier New"/>
                <w:sz w:val="20"/>
                <w:szCs w:val="20"/>
              </w:rPr>
              <w:t xml:space="preserve">                                   3.3.4. Улучшение экологической ситуации                                    </w:t>
            </w:r>
          </w:p>
        </w:tc>
      </w:tr>
      <w:tr w:rsidR="00DB2C58" w:rsidRPr="00DB2C58">
        <w:trPr>
          <w:tblCellSpacing w:w="5" w:type="nil"/>
        </w:trPr>
        <w:tc>
          <w:tcPr>
            <w:tcW w:w="1680" w:type="dxa"/>
            <w:vMerge w:val="restart"/>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Итого по разделу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vMerge/>
            <w:tcBorders>
              <w:left w:val="single" w:sz="8" w:space="0" w:color="auto"/>
              <w:bottom w:val="single" w:sz="8" w:space="0" w:color="auto"/>
              <w:right w:val="single" w:sz="8" w:space="0" w:color="auto"/>
            </w:tcBorders>
          </w:tcPr>
          <w:p w:rsidR="00DB2C58" w:rsidRPr="00DB2C58" w:rsidRDefault="00DB2C58">
            <w:pPr>
              <w:pStyle w:val="ConsPlusNonformat"/>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Управление      охраной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окружающей среды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Градостроительная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3.3.4.3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Сохранение  и  развитие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зеленого фонда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3.3.4.4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Охрана     атмосферного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воздуха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3.3.4.5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Охрана водных объектов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3.3.4.6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Обращение с отходами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3.3.4.7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безопасностью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жизнедеятельности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3.3.4.8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Экологическое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 воспитание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204" w:name="Par8185"/>
            <w:bookmarkEnd w:id="204"/>
            <w:r w:rsidRPr="00DB2C58">
              <w:rPr>
                <w:rFonts w:ascii="Courier New" w:hAnsi="Courier New" w:cs="Courier New"/>
                <w:sz w:val="20"/>
                <w:szCs w:val="20"/>
              </w:rPr>
              <w:lastRenderedPageBreak/>
              <w:t xml:space="preserve">                             3.4. Создание системы управления городом, отвечающей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хозяйственным потребностям и ориентированной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 нужды населения                                              </w:t>
            </w: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05" w:name="Par8189"/>
            <w:bookmarkEnd w:id="205"/>
            <w:r w:rsidRPr="00DB2C58">
              <w:rPr>
                <w:rFonts w:ascii="Courier New" w:hAnsi="Courier New" w:cs="Courier New"/>
                <w:sz w:val="20"/>
                <w:szCs w:val="20"/>
              </w:rPr>
              <w:t xml:space="preserve">                        3.4.1. Формирование системы эффективной муниципальной власти,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предполагающей введение принципов управления  по результатам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3.4.1.1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Повышение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профессионализма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кадрового       состава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муниципальных служащих,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поднятие       престижа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муниципальной   службы,</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создание  банка  данных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формирование резерва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на            замещение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должностей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службы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440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06" w:name="Par8221"/>
            <w:bookmarkEnd w:id="206"/>
            <w:r w:rsidRPr="00DB2C58">
              <w:rPr>
                <w:rFonts w:ascii="Courier New" w:hAnsi="Courier New" w:cs="Courier New"/>
                <w:sz w:val="20"/>
                <w:szCs w:val="20"/>
              </w:rPr>
              <w:t xml:space="preserve">                             3.4.2. Укрепление институтов гражданского сообщества                             </w:t>
            </w: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3.4.2.2     </w:t>
            </w: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Развитие обратной связи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  населением   (прямые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телефонные       линии,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приемы горожан,  анализ</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поступающей          по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различным каналам жалоб</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и    предложений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горожан)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6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30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bl>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outlineLvl w:val="1"/>
        <w:rPr>
          <w:rFonts w:ascii="Calibri" w:hAnsi="Calibri" w:cs="Calibri"/>
        </w:rPr>
      </w:pPr>
      <w:bookmarkStart w:id="207" w:name="Par8251"/>
      <w:bookmarkEnd w:id="207"/>
      <w:r w:rsidRPr="00DB2C58">
        <w:rPr>
          <w:rFonts w:ascii="Calibri" w:hAnsi="Calibri" w:cs="Calibri"/>
        </w:rPr>
        <w:t>Приложение N 3</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 программе</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комплексного</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социально-экономического развития</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городского округа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 Йошкар-Ола"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на 2009 - 2016 годы</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b/>
          <w:bCs/>
        </w:rPr>
      </w:pPr>
      <w:bookmarkStart w:id="208" w:name="Par8259"/>
      <w:bookmarkEnd w:id="208"/>
      <w:r w:rsidRPr="00DB2C58">
        <w:rPr>
          <w:rFonts w:ascii="Calibri" w:hAnsi="Calibri" w:cs="Calibri"/>
          <w:b/>
          <w:bCs/>
        </w:rPr>
        <w:t>ОБЪЕМЫ И ИСТОЧНИКИ ФИНАНСИРОВАНИЯ</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 xml:space="preserve">(в ред. </w:t>
      </w:r>
      <w:hyperlink r:id="rId173" w:history="1">
        <w:r w:rsidRPr="00DB2C58">
          <w:rPr>
            <w:rFonts w:ascii="Calibri" w:hAnsi="Calibri" w:cs="Calibri"/>
          </w:rPr>
          <w:t>решения</w:t>
        </w:r>
      </w:hyperlink>
      <w:r w:rsidRPr="00DB2C58">
        <w:rPr>
          <w:rFonts w:ascii="Calibri" w:hAnsi="Calibri" w:cs="Calibri"/>
        </w:rPr>
        <w:t xml:space="preserve"> пятой сессии Собрания депутатов</w:t>
      </w:r>
    </w:p>
    <w:p w:rsidR="00DB2C58" w:rsidRPr="00DB2C58" w:rsidRDefault="00DB2C58">
      <w:pPr>
        <w:widowControl w:val="0"/>
        <w:autoSpaceDE w:val="0"/>
        <w:autoSpaceDN w:val="0"/>
        <w:adjustRightInd w:val="0"/>
        <w:spacing w:after="0" w:line="240" w:lineRule="auto"/>
        <w:jc w:val="center"/>
        <w:rPr>
          <w:rFonts w:ascii="Calibri" w:hAnsi="Calibri" w:cs="Calibri"/>
        </w:rPr>
      </w:pPr>
      <w:r w:rsidRPr="00DB2C58">
        <w:rPr>
          <w:rFonts w:ascii="Calibri" w:hAnsi="Calibri" w:cs="Calibri"/>
        </w:rPr>
        <w:t>городского округа "Город Йошкар-Ола" от 28.04.2010 N 98-V)</w:t>
      </w:r>
    </w:p>
    <w:p w:rsidR="00DB2C58" w:rsidRPr="00DB2C58" w:rsidRDefault="00DB2C58">
      <w:pPr>
        <w:widowControl w:val="0"/>
        <w:autoSpaceDE w:val="0"/>
        <w:autoSpaceDN w:val="0"/>
        <w:adjustRightInd w:val="0"/>
        <w:spacing w:after="0" w:line="240" w:lineRule="auto"/>
        <w:jc w:val="center"/>
        <w:rPr>
          <w:rFonts w:ascii="Calibri" w:hAnsi="Calibri" w:cs="Calibri"/>
        </w:rPr>
      </w:pPr>
    </w:p>
    <w:p w:rsidR="00DB2C58" w:rsidRPr="00DB2C58" w:rsidRDefault="00DB2C58">
      <w:pPr>
        <w:pStyle w:val="ConsPlusNonformat"/>
      </w:pPr>
      <w:r w:rsidRPr="00DB2C58">
        <w:t xml:space="preserve">                                                                                              (тыс. рублей)</w:t>
      </w:r>
    </w:p>
    <w:tbl>
      <w:tblPr>
        <w:tblW w:w="0" w:type="auto"/>
        <w:tblCellSpacing w:w="5" w:type="nil"/>
        <w:tblInd w:w="40" w:type="dxa"/>
        <w:tblLayout w:type="fixed"/>
        <w:tblCellMar>
          <w:top w:w="75" w:type="dxa"/>
          <w:left w:w="40" w:type="dxa"/>
          <w:bottom w:w="75" w:type="dxa"/>
          <w:right w:w="40" w:type="dxa"/>
        </w:tblCellMar>
        <w:tblLook w:val="0000"/>
      </w:tblPr>
      <w:tblGrid>
        <w:gridCol w:w="1920"/>
        <w:gridCol w:w="1440"/>
        <w:gridCol w:w="1320"/>
        <w:gridCol w:w="1320"/>
        <w:gridCol w:w="1320"/>
        <w:gridCol w:w="1320"/>
        <w:gridCol w:w="1320"/>
        <w:gridCol w:w="1320"/>
        <w:gridCol w:w="1320"/>
        <w:gridCol w:w="1320"/>
      </w:tblGrid>
      <w:tr w:rsidR="00DB2C58" w:rsidRPr="00DB2C58">
        <w:trPr>
          <w:tblCellSpacing w:w="5" w:type="nil"/>
        </w:trPr>
        <w:tc>
          <w:tcPr>
            <w:tcW w:w="19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44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Всего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2009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2010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2011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2013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2014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2015 год </w:t>
            </w:r>
          </w:p>
        </w:tc>
        <w:tc>
          <w:tcPr>
            <w:tcW w:w="1320" w:type="dxa"/>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2016 год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Предусмотрено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 программе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всего,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том числе: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15646473,4</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2046448,8</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2362958,5</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2982309,3</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1893291,4</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1571366,2</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1528613,3</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1636259,5</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1625226,3</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бюджет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Российской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Федерации (для</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сведения)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2902335,9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742293,0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427810,3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519767,6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255675,0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236245,0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235527,0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244673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240345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Республики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Марий Эл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(для сведения)</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1561838,5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132703,9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125138,2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184480,4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255715,0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243482,0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217007,0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202503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200809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Йошкар-Ола"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2232753,1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179542,8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201279,1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416717,1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287480,5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303185,1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270947,9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272500,3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301100,3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предприятия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2050423,1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358943,8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219787,2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263508,6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260126,0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221970,0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253452,5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259410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213225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кредиты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коммерческих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банков        </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3290234,9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460450,0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443484,0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575902,7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484114,9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298684,1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278678,9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342173,2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406747  </w:t>
            </w:r>
          </w:p>
        </w:tc>
      </w:tr>
      <w:tr w:rsidR="00DB2C58" w:rsidRPr="00DB2C58">
        <w:trPr>
          <w:tblCellSpacing w:w="5" w:type="nil"/>
        </w:trPr>
        <w:tc>
          <w:tcPr>
            <w:tcW w:w="19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другие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источники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финансирования</w:t>
            </w:r>
          </w:p>
        </w:tc>
        <w:tc>
          <w:tcPr>
            <w:tcW w:w="144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3608887,9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172515,3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945459,7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1021932,9</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350180,0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267800,0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273000,0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315000  </w:t>
            </w:r>
          </w:p>
        </w:tc>
        <w:tc>
          <w:tcPr>
            <w:tcW w:w="132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263000  </w:t>
            </w:r>
          </w:p>
        </w:tc>
      </w:tr>
    </w:tbl>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right"/>
        <w:outlineLvl w:val="1"/>
        <w:rPr>
          <w:rFonts w:ascii="Calibri" w:hAnsi="Calibri" w:cs="Calibri"/>
        </w:rPr>
      </w:pPr>
      <w:bookmarkStart w:id="209" w:name="Par8306"/>
      <w:bookmarkEnd w:id="209"/>
      <w:r w:rsidRPr="00DB2C58">
        <w:rPr>
          <w:rFonts w:ascii="Calibri" w:hAnsi="Calibri" w:cs="Calibri"/>
        </w:rPr>
        <w:t>Приложение N 4</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 программе</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комплексного</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социально-экономического развития</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городского округа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lastRenderedPageBreak/>
        <w:t>"Город Йошкар-Ола"</w:t>
      </w:r>
    </w:p>
    <w:p w:rsidR="00DB2C58" w:rsidRPr="00DB2C58" w:rsidRDefault="00DB2C58">
      <w:pPr>
        <w:widowControl w:val="0"/>
        <w:autoSpaceDE w:val="0"/>
        <w:autoSpaceDN w:val="0"/>
        <w:adjustRightInd w:val="0"/>
        <w:spacing w:after="0" w:line="240" w:lineRule="auto"/>
        <w:jc w:val="right"/>
        <w:rPr>
          <w:rFonts w:ascii="Calibri" w:hAnsi="Calibri" w:cs="Calibri"/>
        </w:rPr>
      </w:pPr>
      <w:r w:rsidRPr="00DB2C58">
        <w:rPr>
          <w:rFonts w:ascii="Calibri" w:hAnsi="Calibri" w:cs="Calibri"/>
        </w:rPr>
        <w:t>на 2009 - 2016 годы</w:t>
      </w:r>
    </w:p>
    <w:p w:rsidR="00DB2C58" w:rsidRPr="00DB2C58" w:rsidRDefault="00DB2C58">
      <w:pPr>
        <w:widowControl w:val="0"/>
        <w:autoSpaceDE w:val="0"/>
        <w:autoSpaceDN w:val="0"/>
        <w:adjustRightInd w:val="0"/>
        <w:spacing w:after="0" w:line="240" w:lineRule="auto"/>
        <w:jc w:val="right"/>
        <w:rPr>
          <w:rFonts w:ascii="Calibri" w:hAnsi="Calibri" w:cs="Calibri"/>
        </w:rPr>
      </w:pPr>
    </w:p>
    <w:p w:rsidR="00DB2C58" w:rsidRPr="00DB2C58" w:rsidRDefault="00DB2C58">
      <w:pPr>
        <w:widowControl w:val="0"/>
        <w:autoSpaceDE w:val="0"/>
        <w:autoSpaceDN w:val="0"/>
        <w:adjustRightInd w:val="0"/>
        <w:spacing w:after="0" w:line="240" w:lineRule="auto"/>
        <w:jc w:val="center"/>
        <w:rPr>
          <w:rFonts w:ascii="Calibri" w:hAnsi="Calibri" w:cs="Calibri"/>
          <w:b/>
          <w:bCs/>
        </w:rPr>
      </w:pPr>
      <w:bookmarkStart w:id="210" w:name="Par8314"/>
      <w:bookmarkEnd w:id="210"/>
      <w:r w:rsidRPr="00DB2C58">
        <w:rPr>
          <w:rFonts w:ascii="Calibri" w:hAnsi="Calibri" w:cs="Calibri"/>
          <w:b/>
          <w:bCs/>
        </w:rPr>
        <w:t>ЦЕЛЕВЫЕ ИНДИКАТОРЫ РЕЗУЛЬТАТИВНОСТИ</w:t>
      </w:r>
    </w:p>
    <w:p w:rsidR="00DB2C58" w:rsidRPr="00DB2C58" w:rsidRDefault="00DB2C58">
      <w:pPr>
        <w:widowControl w:val="0"/>
        <w:autoSpaceDE w:val="0"/>
        <w:autoSpaceDN w:val="0"/>
        <w:adjustRightInd w:val="0"/>
        <w:spacing w:after="0" w:line="240" w:lineRule="auto"/>
        <w:jc w:val="center"/>
        <w:rPr>
          <w:rFonts w:ascii="Calibri" w:hAnsi="Calibri" w:cs="Calibri"/>
          <w:b/>
          <w:bCs/>
        </w:rPr>
      </w:pPr>
      <w:r w:rsidRPr="00DB2C58">
        <w:rPr>
          <w:rFonts w:ascii="Calibri" w:hAnsi="Calibri" w:cs="Calibri"/>
          <w:b/>
          <w:bCs/>
        </w:rPr>
        <w:t>РЕАЛИЗАЦИИ ПРОГРАММЫ В 2009 - 2016 ГГ.</w:t>
      </w:r>
    </w:p>
    <w:p w:rsidR="00DB2C58" w:rsidRPr="00DB2C58" w:rsidRDefault="00DB2C58">
      <w:pPr>
        <w:widowControl w:val="0"/>
        <w:autoSpaceDE w:val="0"/>
        <w:autoSpaceDN w:val="0"/>
        <w:adjustRightInd w:val="0"/>
        <w:spacing w:after="0" w:line="240" w:lineRule="auto"/>
        <w:jc w:val="center"/>
        <w:rPr>
          <w:rFonts w:ascii="Calibri" w:hAnsi="Calibri" w:cs="Calibri"/>
        </w:rPr>
      </w:pPr>
    </w:p>
    <w:tbl>
      <w:tblPr>
        <w:tblW w:w="0" w:type="auto"/>
        <w:tblCellSpacing w:w="5" w:type="nil"/>
        <w:tblInd w:w="40" w:type="dxa"/>
        <w:tblLayout w:type="fixed"/>
        <w:tblCellMar>
          <w:top w:w="75" w:type="dxa"/>
          <w:left w:w="40" w:type="dxa"/>
          <w:bottom w:w="75" w:type="dxa"/>
          <w:right w:w="40" w:type="dxa"/>
        </w:tblCellMar>
        <w:tblLook w:val="0000"/>
      </w:tblPr>
      <w:tblGrid>
        <w:gridCol w:w="4800"/>
        <w:gridCol w:w="1080"/>
        <w:gridCol w:w="1080"/>
        <w:gridCol w:w="1080"/>
        <w:gridCol w:w="1080"/>
        <w:gridCol w:w="1080"/>
        <w:gridCol w:w="1080"/>
        <w:gridCol w:w="1080"/>
        <w:gridCol w:w="1080"/>
      </w:tblGrid>
      <w:tr w:rsidR="00DB2C58" w:rsidRPr="00DB2C58">
        <w:trPr>
          <w:tblCellSpacing w:w="5" w:type="nil"/>
        </w:trPr>
        <w:tc>
          <w:tcPr>
            <w:tcW w:w="4800" w:type="dxa"/>
            <w:vMerge w:val="restart"/>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Целевой индикатор                     </w:t>
            </w:r>
          </w:p>
        </w:tc>
        <w:tc>
          <w:tcPr>
            <w:tcW w:w="8640" w:type="dxa"/>
            <w:gridSpan w:val="8"/>
            <w:tcBorders>
              <w:top w:val="single" w:sz="8" w:space="0" w:color="auto"/>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Стратегические индикаторы по годам               </w:t>
            </w:r>
          </w:p>
        </w:tc>
      </w:tr>
      <w:tr w:rsidR="00DB2C58" w:rsidRPr="00DB2C58">
        <w:trPr>
          <w:tblCellSpacing w:w="5" w:type="nil"/>
        </w:trPr>
        <w:tc>
          <w:tcPr>
            <w:tcW w:w="4800" w:type="dxa"/>
            <w:vMerge/>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jc w:val="center"/>
              <w:rPr>
                <w:rFonts w:ascii="Calibri" w:hAnsi="Calibri" w:cs="Calibri"/>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2009 г.</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2010 г.</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2011 г.</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2012 г.</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2013 г.</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2014 г.</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2015 г.</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2016 г.</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211" w:name="Par8322"/>
            <w:bookmarkEnd w:id="211"/>
            <w:r w:rsidRPr="00DB2C58">
              <w:rPr>
                <w:rFonts w:ascii="Courier New" w:hAnsi="Courier New" w:cs="Courier New"/>
                <w:sz w:val="20"/>
                <w:szCs w:val="20"/>
              </w:rPr>
              <w:t xml:space="preserve">                          3.1. Повышение уровня и качества жизни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развитие человеческого капитала и социальной инфраструктуры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12" w:name="Par8325"/>
            <w:bookmarkEnd w:id="212"/>
            <w:r w:rsidRPr="00DB2C58">
              <w:rPr>
                <w:rFonts w:ascii="Courier New" w:hAnsi="Courier New" w:cs="Courier New"/>
                <w:sz w:val="20"/>
                <w:szCs w:val="20"/>
              </w:rPr>
              <w:t xml:space="preserve">           3.1.1. Повышение устойчивости демографического развития и миграционная политика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Рождаемость, число родившихся на 1000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11,45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Младенческая смертность, умерших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возрасте до года на 1000 новорожденных</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Миграционная убыль (прирост)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чел.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Среднемесячная заработная плата одного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работающего на крупных и средних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предприятиях, 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13950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15837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17971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20487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31526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молодежи, получившей помощь</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  трудоустройстве  при  обращении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отдел по делам молодежи администрации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городского округа "Город Йошкар-Ола"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13" w:name="Par8345"/>
            <w:bookmarkEnd w:id="213"/>
            <w:r w:rsidRPr="00DB2C58">
              <w:rPr>
                <w:rFonts w:ascii="Courier New" w:hAnsi="Courier New" w:cs="Courier New"/>
                <w:sz w:val="20"/>
                <w:szCs w:val="20"/>
              </w:rPr>
              <w:t xml:space="preserve">                        3.1.2. Модернизация и повышение качества образования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14" w:name="Par8347"/>
            <w:bookmarkEnd w:id="214"/>
            <w:r w:rsidRPr="00DB2C58">
              <w:rPr>
                <w:rFonts w:ascii="Courier New" w:hAnsi="Courier New" w:cs="Courier New"/>
                <w:sz w:val="20"/>
                <w:szCs w:val="20"/>
              </w:rPr>
              <w:t xml:space="preserve">                         Развитие муниципальных услуг в области образования,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совершенствование содержания и технологий образования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Численность воспитанников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дошкольных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учреждениях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11150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численности обучающихся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9, 10, 11-х классов, занимающихся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программам предпрофильной подготовки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профильного образования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63,3%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Удельный вес численности обучающихся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системе дополнительного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участников второго этапа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Всероссийской олимпиады от контингента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обучающихся 7 - 11 классов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общеобразовательных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участников третьего этапа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Всероссийской олимпиады от контингента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обучающихся 7 - 11 классов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общеобразовательных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победителей Всероссийской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олимпиады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второго этапа;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третьего этапа;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пятого этапа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113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обучающихся 9, 11-х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классов муниципальных 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получивших аттестат об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Удельный вес выпускников, награжденных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похвальными грамотами "За особые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успехи в изучении отдельных предметов"</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Удельный вес выпускников, награжденных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медалями "За особые успехи в учении"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15" w:name="Par8393"/>
            <w:bookmarkEnd w:id="215"/>
            <w:r w:rsidRPr="00DB2C58">
              <w:rPr>
                <w:rFonts w:ascii="Courier New" w:hAnsi="Courier New" w:cs="Courier New"/>
                <w:sz w:val="20"/>
                <w:szCs w:val="20"/>
              </w:rPr>
              <w:t xml:space="preserve">                              Обеспечение качества образовательных услуг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учреждений, имеющих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лицензию на право ведения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образовательной деятельности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Удельный вес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учреждений, имеющих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государственную аккредитацию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учреждений, имеющих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доступ к сети Интернет и обновляемые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сайты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обучающихся на один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компьютер в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учреждениях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педагогов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учреждений, имеющих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первую и высшую квалификационную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категорию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64%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16" w:name="Par8418"/>
            <w:bookmarkEnd w:id="216"/>
            <w:r w:rsidRPr="00DB2C58">
              <w:rPr>
                <w:rFonts w:ascii="Courier New" w:hAnsi="Courier New" w:cs="Courier New"/>
                <w:sz w:val="20"/>
                <w:szCs w:val="20"/>
              </w:rPr>
              <w:t xml:space="preserve">                       Повышение эффективности управления в системе образования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учреждений, имеющих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формы самоуправления, обеспечивающие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государственно-общественный характер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управления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образовательных учреждений, работающих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 инновационным образовательным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программам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21,8%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Процент посещаемости детей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дошкольных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образовательных учреждениях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17" w:name="Par8435"/>
            <w:bookmarkEnd w:id="217"/>
            <w:r w:rsidRPr="00DB2C58">
              <w:rPr>
                <w:rFonts w:ascii="Courier New" w:hAnsi="Courier New" w:cs="Courier New"/>
                <w:sz w:val="20"/>
                <w:szCs w:val="20"/>
              </w:rPr>
              <w:t xml:space="preserve">                      Модернизация МТБ муниципальных образовательных учреждений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Процентное достижение уровня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комплексной безопасности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образовательного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Процент обновления основных фондов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образовательных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Коэффициент обновления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материально-технической базы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муниципального образовательного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0,25%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Коэффициент обновления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технологического, холодильного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другого оборудования муниципального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образовательного учреждения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0,15%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18" w:name="Par8456"/>
            <w:bookmarkEnd w:id="218"/>
            <w:r w:rsidRPr="00DB2C58">
              <w:rPr>
                <w:rFonts w:ascii="Courier New" w:hAnsi="Courier New" w:cs="Courier New"/>
                <w:sz w:val="20"/>
                <w:szCs w:val="20"/>
              </w:rPr>
              <w:t xml:space="preserve">                        3.1.3. Развитие здравоохранения и улучшение здоровья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Уровень смертности лиц трудоспособного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возраста (на 100 тыс. жителей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трудоспособного возраста)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заболеваемости взрослого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(случаев на 1000)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1425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заболеваемости детского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(случаев на 1000 детей)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2325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Естественный прирост населения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Охват диспансерным наблюдением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города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19" w:name="Par8473"/>
            <w:bookmarkEnd w:id="219"/>
            <w:r w:rsidRPr="00DB2C58">
              <w:rPr>
                <w:rFonts w:ascii="Courier New" w:hAnsi="Courier New" w:cs="Courier New"/>
                <w:sz w:val="20"/>
                <w:szCs w:val="20"/>
              </w:rPr>
              <w:t xml:space="preserve">                      3.1.4. Развитие культуры и искусства, обеспечение доступа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к культурному наследию широких слоев населения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предметов фондов музея (единиц)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12230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12340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посещений музея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23800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Предоставление доступа к музейным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коллекциям (фондам) (мероприятий)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582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Библиотечный фонд (тыс. экземпляров)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560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читателей (пользователей)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61350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62000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62620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Предоставление документа в пользование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 требованию (тыс. экземпляров)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(книговыдача)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посещений библиотек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454500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459000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463590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463600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463620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463600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463550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463600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культурно-досуговых мероприятий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2475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посетителей культурно-досуговых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мероприятий (тыс.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клубных формирований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участников клубных формирований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2750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Сохранность контингента обучающихся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детских школ искусств и художественных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школ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преподавателей детских школ</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искусств и художественных школ,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повысивших квалификацию (% от общего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0" w:name="Par8514"/>
            <w:bookmarkEnd w:id="220"/>
            <w:r w:rsidRPr="00DB2C58">
              <w:rPr>
                <w:rFonts w:ascii="Courier New" w:hAnsi="Courier New" w:cs="Courier New"/>
                <w:sz w:val="20"/>
                <w:szCs w:val="20"/>
              </w:rPr>
              <w:t xml:space="preserve">                             3.1.5. Развитие физической культуры, спорта,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удовлетворение потребностей населения в них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Процент населения, занимающегося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физической культурой и спортом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40,4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проведенных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спортивно-массовых мероприятий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1" w:name="Par8523"/>
            <w:bookmarkEnd w:id="221"/>
            <w:r w:rsidRPr="00DB2C58">
              <w:rPr>
                <w:rFonts w:ascii="Courier New" w:hAnsi="Courier New" w:cs="Courier New"/>
                <w:sz w:val="20"/>
                <w:szCs w:val="20"/>
              </w:rPr>
              <w:t xml:space="preserve">                            3.1.6. Формирование эффективного рынка труда,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развитие кадрового потенциала города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регистрируемой безработицы,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0,85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Численность зарегистрированных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безработных, чел.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2" w:name="Par8531"/>
            <w:bookmarkEnd w:id="222"/>
            <w:r w:rsidRPr="00DB2C58">
              <w:rPr>
                <w:rFonts w:ascii="Courier New" w:hAnsi="Courier New" w:cs="Courier New"/>
                <w:sz w:val="20"/>
                <w:szCs w:val="20"/>
              </w:rPr>
              <w:t xml:space="preserve">                        3.1.7. Формирование рынка доступного жилья, ликвидация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ветхого и аварийного жилого фонда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Ввод жилья в год, тыс. кв. метров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108,3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Средняя обеспеченность населения общей</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площадью квартир, кв. м/чел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22,9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ветхого и аварийного жилищного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фонда от общей площади жилищного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фонда,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0,65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молодых семей, улучшивших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жилищные условия (в том числе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использованием ипотечных кредитов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займов) при оказании содействия за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счет средств бюджета городского округа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семей, получивших субсидии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 счет средств бюджета городского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округа "Город Йошкар-Ола",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компенсацию банковской процентной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ставки по ипотечным кредитам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3" w:name="Par8556"/>
            <w:bookmarkEnd w:id="223"/>
            <w:r w:rsidRPr="00DB2C58">
              <w:rPr>
                <w:rFonts w:ascii="Courier New" w:hAnsi="Courier New" w:cs="Courier New"/>
                <w:sz w:val="20"/>
                <w:szCs w:val="20"/>
              </w:rPr>
              <w:t xml:space="preserve">                       3.1.8. Обеспечение безопасности условий жизни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Профилактика правонарушений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Уровень раскрываемости преступлений,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преступлений, связанных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незаконным оборотом наркотических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психотропных веществ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Общее число лиц, зарегистрированных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как потребителей наркотических средств</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Установка стационарных постов милиции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(ед.)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Размещение наглядной агитации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общественных местах с целью повышения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уровня правового знания граждан, 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воспитания в духе уважения к закону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(экз.)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Увеличение единиц автотранспорта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милиции общественной безопасности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Количество дорожно-транспортных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происшествий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пожаров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224" w:name="Par8585"/>
            <w:bookmarkEnd w:id="224"/>
            <w:r w:rsidRPr="00DB2C58">
              <w:rPr>
                <w:rFonts w:ascii="Courier New" w:hAnsi="Courier New" w:cs="Courier New"/>
                <w:sz w:val="20"/>
                <w:szCs w:val="20"/>
              </w:rPr>
              <w:t xml:space="preserve">                          3.2. Обеспечение условий для экономического роста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5" w:name="Par8587"/>
            <w:bookmarkEnd w:id="225"/>
            <w:r w:rsidRPr="00DB2C58">
              <w:rPr>
                <w:rFonts w:ascii="Courier New" w:hAnsi="Courier New" w:cs="Courier New"/>
                <w:sz w:val="20"/>
                <w:szCs w:val="20"/>
              </w:rPr>
              <w:t xml:space="preserve">                             3.2.1. Формирование экономической политики,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определение приоритетных направлений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Производство товаров и оказание услуг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сфере промышленного производства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душу населения,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23113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23693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24528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26274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28554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31780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35708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40882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Индекс физического объема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промышленного производства по средним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 крупным предприятиям,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Удельный вес убыточных организаций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земельных участков,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отношении которых будут проведены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землеустроительные работы, связанные с</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разграничением 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земельных участков,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поставленных на государственный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кадастровый учет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земельных участков,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подлежащих регистрации права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земельных участков,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подлежащих продаже права на заключение</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договоров аренды для целей жилищного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строительства, комплексного освоения,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размещения рекламных конструкций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т.д.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земельных участков,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предоставляемых в собственность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граждан и юридических лиц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Количество приватизированных 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собственности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Общее количество оценок по объектам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собственности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270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имущества и земельных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участков, необходимых для реализации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полномочий муниципального образования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"Город Йошкар-Ола"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заключенных (действующих)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договоров аренды, безвозмездного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пользования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Общее количество 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собственности,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включенных в реестр муниципальной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собственности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5395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5425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Общее количество 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собственности,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отношении которых проведена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техническая инвентаризация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Общее количество 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собственности,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отношении которых будет проведена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регистрация прав собственности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Общее количество автомобильных дорог 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мостовых сооружений, в отношении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которых необходимо провести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паспортизацию и диагностику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Общее количество объектов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муниципальной собственности,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отношении которых необходимо провести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профилактические мероприятия по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пожарной безопасности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6" w:name="Par8666"/>
            <w:bookmarkEnd w:id="226"/>
            <w:r w:rsidRPr="00DB2C58">
              <w:rPr>
                <w:rFonts w:ascii="Courier New" w:hAnsi="Courier New" w:cs="Courier New"/>
                <w:sz w:val="20"/>
                <w:szCs w:val="20"/>
              </w:rPr>
              <w:lastRenderedPageBreak/>
              <w:t xml:space="preserve">                                3.2.2. Бюджетная и налоговая политика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Просроченная задолженность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отсутствует, прирост кредиторской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задолженности бюджета и бюджетных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учреждений ни в одном месяце не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превышает 1/12 годовых расходов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бюджета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расходов на финансирование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муниципальных услуг в рамках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полномочий органов местного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самоуправления, предоставляемых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автономными некоммерческими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организациями и частными компаниями,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 расходов на соответствующие услуги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расходов бюджета, распределенных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 плановый период между главными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распорядителями средств бюджета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расходов, формируемых в рамках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ведомственных программ (без учета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субвенций на исполнение делегированных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полномочий)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бюджетных расходов (без учета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межбюджетных трансфертов бюджетам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других уровней и расходов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обслуживание муниципального долга),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имеющие стандарты качества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предоставления муниципальных услуг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7" w:name="Par8699"/>
            <w:bookmarkEnd w:id="227"/>
            <w:r w:rsidRPr="00DB2C58">
              <w:rPr>
                <w:rFonts w:ascii="Courier New" w:hAnsi="Courier New" w:cs="Courier New"/>
                <w:sz w:val="20"/>
                <w:szCs w:val="20"/>
              </w:rPr>
              <w:t xml:space="preserve">                    3.2.3. Формирование производственной, транспортной, торговой,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социальной и иной инфраструктур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Среднесписочная численность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работников, занятых на малых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предприятиях (без внешних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совместителей), тыс. человек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28639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29097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29555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30013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30471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30929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31387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31845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средней заработной платы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работающих на малых предприятиях,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11688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13579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15471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17363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19254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21146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24929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Инвестиции в основной капитал малых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предприятий,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1869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2078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2495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Оборот малых предприятий, млн. рублей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37764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43285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48805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54326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59847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65368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70888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76409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Грузооборот крупных и средних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а/транспортных организаций, тыс. тн/км</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24685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28610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36460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40385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44310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48235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52160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Пассажирооборот, выполненный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автобусами автотранспортных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организаций всех форм собственности на</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коммерческой основе, тыс. пас./км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424994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438548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452101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465655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479209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492763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506317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519870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Регулярность движения автобусов во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всех видах сообщений,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Пассажирооборот, выполненный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троллейбусным транспортом, млн. пас.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76,9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объектов розничной торговли</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4247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4257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4277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4290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торговых площадей, тыс. кв.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260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Розничный товарооборот на душу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103301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124368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148339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170086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192463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218723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238191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262243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Обеспеченность торговыми площадями на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тысячу жителей, кв. 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971,5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998,5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предприятий общественного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питания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332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посадочных мест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предприятиях общественного питания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10624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11200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11840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12160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Оборот общественного питания на душу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7235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8561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11620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13140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14742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15976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17654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8" w:name="Par8750"/>
            <w:bookmarkEnd w:id="228"/>
            <w:r w:rsidRPr="00DB2C58">
              <w:rPr>
                <w:rFonts w:ascii="Courier New" w:hAnsi="Courier New" w:cs="Courier New"/>
                <w:sz w:val="20"/>
                <w:szCs w:val="20"/>
              </w:rPr>
              <w:t xml:space="preserve">                           3.2.5. Создание системы интенсивного привлечения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внешних инвестиций и новых технологий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29" w:name="Par8753"/>
            <w:bookmarkEnd w:id="229"/>
            <w:r w:rsidRPr="00DB2C58">
              <w:rPr>
                <w:rFonts w:ascii="Courier New" w:hAnsi="Courier New" w:cs="Courier New"/>
                <w:sz w:val="20"/>
                <w:szCs w:val="20"/>
              </w:rPr>
              <w:t xml:space="preserve">                          3.2.4. Формирование благоприятного имиджа города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Объем инвестиций на душу населения,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43767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49719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57249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65555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74515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85480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99568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115137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230" w:name="Par8758"/>
            <w:bookmarkEnd w:id="230"/>
            <w:r w:rsidRPr="00DB2C58">
              <w:rPr>
                <w:rFonts w:ascii="Courier New" w:hAnsi="Courier New" w:cs="Courier New"/>
                <w:sz w:val="20"/>
                <w:szCs w:val="20"/>
              </w:rPr>
              <w:t xml:space="preserve">                     3.3. Обеспечение различных аспектов социально-экономической,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научно-технической, продовольственной и экологической безопасности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31" w:name="Par8761"/>
            <w:bookmarkEnd w:id="231"/>
            <w:r w:rsidRPr="00DB2C58">
              <w:rPr>
                <w:rFonts w:ascii="Courier New" w:hAnsi="Courier New" w:cs="Courier New"/>
                <w:sz w:val="20"/>
                <w:szCs w:val="20"/>
              </w:rPr>
              <w:t xml:space="preserve">                         3.3.1. Развитие жилищно-коммунальной инфраструктуры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Объем замены сетей и сооружений в % от</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общего объема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Затраты на капитальный ремонт сетей,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Аварийность на 1 км сетей в год (шт.)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Нерациональные потери тепла,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32" w:name="Par8773"/>
            <w:bookmarkEnd w:id="232"/>
            <w:r w:rsidRPr="00DB2C58">
              <w:rPr>
                <w:rFonts w:ascii="Courier New" w:hAnsi="Courier New" w:cs="Courier New"/>
                <w:sz w:val="20"/>
                <w:szCs w:val="20"/>
              </w:rPr>
              <w:t xml:space="preserve">                        3.3.2. Развитие научно-технического потенциала города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Доля молодых ученых и специалистов (до</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35 лет) в общем составе участников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мероприятий в сфере науки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научно-технической деятельности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завершенных проектов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научно-исследовательских работ,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перешедших в стадию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опытно-конструкторских работ, с целью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разработки конкурентоспособных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технологий для последующей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коммерциализации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Темп роста инвестиций в развитие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материально-технической базы ведущих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научных организаций и ВУЗов, в том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числе в реконструкцию и техническое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перевооружение этих организаций, 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предыдущему году в %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33" w:name="Par8795"/>
            <w:bookmarkEnd w:id="233"/>
            <w:r w:rsidRPr="00DB2C58">
              <w:rPr>
                <w:rFonts w:ascii="Courier New" w:hAnsi="Courier New" w:cs="Courier New"/>
                <w:sz w:val="20"/>
                <w:szCs w:val="20"/>
              </w:rPr>
              <w:t xml:space="preserve">                   3.3.3. Уменьшение зависимости городского потребительского рынка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от иностранных товаров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Наличие в продаже продукции местных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товаропроизводителей в предприятиях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розничной торговли, в % от всей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продаваемой продукции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34" w:name="Par8803"/>
            <w:bookmarkEnd w:id="234"/>
            <w:r w:rsidRPr="00DB2C58">
              <w:rPr>
                <w:rFonts w:ascii="Courier New" w:hAnsi="Courier New" w:cs="Courier New"/>
                <w:sz w:val="20"/>
                <w:szCs w:val="20"/>
              </w:rPr>
              <w:lastRenderedPageBreak/>
              <w:t xml:space="preserve">                               3.3.4. Улучшение экологической ситуации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35" w:name="Par8805"/>
            <w:bookmarkEnd w:id="235"/>
            <w:r w:rsidRPr="00DB2C58">
              <w:rPr>
                <w:rFonts w:ascii="Courier New" w:hAnsi="Courier New" w:cs="Courier New"/>
                <w:sz w:val="20"/>
                <w:szCs w:val="20"/>
              </w:rPr>
              <w:t xml:space="preserve">                        Целевые индикаторы управления охраной окружающей среды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Поступление платы за негативное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воздействие на окружающую среду, млн.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природопользователей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1750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1900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2300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36" w:name="Par8813"/>
            <w:bookmarkEnd w:id="236"/>
            <w:r w:rsidRPr="00DB2C58">
              <w:rPr>
                <w:rFonts w:ascii="Courier New" w:hAnsi="Courier New" w:cs="Courier New"/>
                <w:sz w:val="20"/>
                <w:szCs w:val="20"/>
              </w:rPr>
              <w:t xml:space="preserve">                           Целевые индикаторы по градостроительной экологии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Количество вновь организованных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скверов площадью не менее 0,1 га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каждый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37" w:name="Par8819"/>
            <w:bookmarkEnd w:id="237"/>
            <w:r w:rsidRPr="00DB2C58">
              <w:rPr>
                <w:rFonts w:ascii="Courier New" w:hAnsi="Courier New" w:cs="Courier New"/>
                <w:sz w:val="20"/>
                <w:szCs w:val="20"/>
              </w:rPr>
              <w:t xml:space="preserve">                      Целевые индикаторы по сохранению и развитию зеленого фонда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Поступление платы за компенсационное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озеленение, млн. руб.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Соотношение между количеством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снесенных и вновь посаженных деревьев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посаженных кустарников, шт.</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больных тополей, по которым</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проведен снос или стволование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Количество посаженных цветов, тыс. шт.</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38" w:name="Par8834"/>
            <w:bookmarkEnd w:id="238"/>
            <w:r w:rsidRPr="00DB2C58">
              <w:rPr>
                <w:rFonts w:ascii="Courier New" w:hAnsi="Courier New" w:cs="Courier New"/>
                <w:sz w:val="20"/>
                <w:szCs w:val="20"/>
              </w:rPr>
              <w:t xml:space="preserve">                          Целевые индикаторы по охране атмосферного воздуха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Объем вредных веществ, выбрасываемых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атмосферу стационарными источниками,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т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Доля уловленных загрязняющих веществ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общей массе выбросов в атмосферный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воздух, проценты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Объем вредных веществ, выбрасываемых 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атмосферу передвижными источниками,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тыс. т.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41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39" w:name="Par8848"/>
            <w:bookmarkEnd w:id="239"/>
            <w:r w:rsidRPr="00DB2C58">
              <w:rPr>
                <w:rFonts w:ascii="Courier New" w:hAnsi="Courier New" w:cs="Courier New"/>
                <w:sz w:val="20"/>
                <w:szCs w:val="20"/>
              </w:rPr>
              <w:t xml:space="preserve">                             Целевые индикаторы по охране водных объектов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Объем водопотребления, млн. куб. 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38,9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39,9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Удельное водопотребление на душу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куб. м в день на 1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человека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155,5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161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Объем сброса загрязненных сточных вод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(без очистки и недостаточно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очищенных), млн. куб. 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34,9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35,65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Объем оборотного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повторно-последовательного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использования воды, млн. куб. м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135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40" w:name="Par8864"/>
            <w:bookmarkEnd w:id="240"/>
            <w:r w:rsidRPr="00DB2C58">
              <w:rPr>
                <w:rFonts w:ascii="Courier New" w:hAnsi="Courier New" w:cs="Courier New"/>
                <w:sz w:val="20"/>
                <w:szCs w:val="20"/>
              </w:rPr>
              <w:t xml:space="preserve">                              Целевые индикаторы по обращению с отходами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Объемы размещенных отходов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производства и потребления, тыс. т.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Процент захоронения ТБО на свалке от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нормы образования (с учетом сортировки</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 переработки)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Доля перерабатываемых ТБО от общей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массы их образования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41" w:name="Par8876"/>
            <w:bookmarkEnd w:id="241"/>
            <w:r w:rsidRPr="00DB2C58">
              <w:rPr>
                <w:rFonts w:ascii="Courier New" w:hAnsi="Courier New" w:cs="Courier New"/>
                <w:sz w:val="20"/>
                <w:szCs w:val="20"/>
              </w:rPr>
              <w:t xml:space="preserve">                   Целевые индикаторы по управлению безопасностью жизнедеятельности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Процент выполнения мероприятий,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предусмотренных программой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"Экологическая безопасность города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Йошкар-Олы на 2009 - 2016 годы"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Проведение Дней защиты от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экологической опасности (организация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экологических акций, десантов и т.д.)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42" w:name="Par8887"/>
            <w:bookmarkEnd w:id="242"/>
            <w:r w:rsidRPr="00DB2C58">
              <w:rPr>
                <w:rFonts w:ascii="Courier New" w:hAnsi="Courier New" w:cs="Courier New"/>
                <w:sz w:val="20"/>
                <w:szCs w:val="20"/>
              </w:rPr>
              <w:t xml:space="preserve">                    Целевые индикаторы по экологическому образованию и воспитанию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Количество детских и молодежных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организаций и объединений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численностью не менее 10 человек,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участвующих в реализации проектов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сфере охраны окружающей среды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4"/>
              <w:rPr>
                <w:rFonts w:ascii="Courier New" w:hAnsi="Courier New" w:cs="Courier New"/>
                <w:sz w:val="20"/>
                <w:szCs w:val="20"/>
              </w:rPr>
            </w:pPr>
            <w:bookmarkStart w:id="243" w:name="Par8895"/>
            <w:bookmarkEnd w:id="243"/>
            <w:r w:rsidRPr="00DB2C58">
              <w:rPr>
                <w:rFonts w:ascii="Courier New" w:hAnsi="Courier New" w:cs="Courier New"/>
                <w:sz w:val="20"/>
                <w:szCs w:val="20"/>
              </w:rPr>
              <w:t xml:space="preserve">                             Выпуск информационной продукции (ед. в год)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издание "Экологического вестника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столицы"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социальная экологическая реклама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рубрики в газетах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25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выступления на телевидении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2"/>
              <w:rPr>
                <w:rFonts w:ascii="Courier New" w:hAnsi="Courier New" w:cs="Courier New"/>
                <w:sz w:val="20"/>
                <w:szCs w:val="20"/>
              </w:rPr>
            </w:pPr>
            <w:bookmarkStart w:id="244" w:name="Par8906"/>
            <w:bookmarkEnd w:id="244"/>
            <w:r w:rsidRPr="00DB2C58">
              <w:rPr>
                <w:rFonts w:ascii="Courier New" w:hAnsi="Courier New" w:cs="Courier New"/>
                <w:sz w:val="20"/>
                <w:szCs w:val="20"/>
              </w:rPr>
              <w:t xml:space="preserve">                         3.4. Создание системы управления городом, отвечающей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хозяйственным потребностям и ориентированной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на нужды населения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45" w:name="Par8910"/>
            <w:bookmarkEnd w:id="245"/>
            <w:r w:rsidRPr="00DB2C58">
              <w:rPr>
                <w:rFonts w:ascii="Courier New" w:hAnsi="Courier New" w:cs="Courier New"/>
                <w:sz w:val="20"/>
                <w:szCs w:val="20"/>
              </w:rPr>
              <w:t xml:space="preserve">                    3.4.1. Формирование системы эффективной муниципальной власти,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предполагающей введение принципов управления по результатам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Востребованность 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обучения персонала (соотношение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запланированного и реально обученного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 системе дополнительного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профессионального образования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количества муниципальных служащих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течение каждого этапа)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Востребованность профессиональных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знаний и профессионального опыта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(процент муниципальных служащих,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прошедших обучение в системе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дополнительного профессионального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образования и получивших служебное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отличие (зачисление в кадровый резерв,</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награду, поощрение), в сравнении с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общим количеством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служащих, получивших дополнительное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профессиональное образование в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календарном году)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lastRenderedPageBreak/>
              <w:t xml:space="preserve">Эффективность внутриорганизационного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обучения персонала (процент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посещаемости муниципальными служащими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мероприятий внутриорганизационного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обучения в течение календарного года,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включая дни аппаратной учебы)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Число выявленных коррупционных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правонарушений со стороны должностных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лиц органов местного самоуправления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их структурных подразделений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Уровень удовлетворенности заявителями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качеством и доступностью муниципальных</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услуг (% от числа опрошенных)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98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46" w:name="Par8950"/>
            <w:bookmarkEnd w:id="246"/>
            <w:r w:rsidRPr="00DB2C58">
              <w:rPr>
                <w:rFonts w:ascii="Courier New" w:hAnsi="Courier New" w:cs="Courier New"/>
                <w:sz w:val="20"/>
                <w:szCs w:val="20"/>
              </w:rPr>
              <w:t xml:space="preserve">                       3.4.2. Сотрудничество с органами республиканской власти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в решении вопросов местного значения                                  </w:t>
            </w:r>
          </w:p>
        </w:tc>
      </w:tr>
      <w:tr w:rsidR="00DB2C58" w:rsidRPr="00DB2C58">
        <w:trPr>
          <w:tblCellSpacing w:w="5" w:type="nil"/>
        </w:trPr>
        <w:tc>
          <w:tcPr>
            <w:tcW w:w="13440" w:type="dxa"/>
            <w:gridSpan w:val="9"/>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outlineLvl w:val="3"/>
              <w:rPr>
                <w:rFonts w:ascii="Courier New" w:hAnsi="Courier New" w:cs="Courier New"/>
                <w:sz w:val="20"/>
                <w:szCs w:val="20"/>
              </w:rPr>
            </w:pPr>
            <w:bookmarkStart w:id="247" w:name="Par8953"/>
            <w:bookmarkEnd w:id="247"/>
            <w:r w:rsidRPr="00DB2C58">
              <w:rPr>
                <w:rFonts w:ascii="Courier New" w:hAnsi="Courier New" w:cs="Courier New"/>
                <w:sz w:val="20"/>
                <w:szCs w:val="20"/>
              </w:rPr>
              <w:t xml:space="preserve">                        3.4.2. Укрепление институтов гражданского сообщества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Рост числа положительных оценок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населения качества жизни и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материального положения, в % к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предыдущему году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101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108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117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120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Оценка населения изменения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социально-экономической ситуации, %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положительных отзывов от числа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опрошенных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87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88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92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93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94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r>
      <w:tr w:rsidR="00DB2C58" w:rsidRPr="00DB2C58">
        <w:trPr>
          <w:tblCellSpacing w:w="5" w:type="nil"/>
        </w:trPr>
        <w:tc>
          <w:tcPr>
            <w:tcW w:w="480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Оценка деятельности муниципальных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органов управления, % положительных   </w:t>
            </w:r>
          </w:p>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отзывов от числа опрошенных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65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75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85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90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c>
          <w:tcPr>
            <w:tcW w:w="1080" w:type="dxa"/>
            <w:tcBorders>
              <w:left w:val="single" w:sz="8" w:space="0" w:color="auto"/>
              <w:bottom w:val="single" w:sz="8" w:space="0" w:color="auto"/>
              <w:right w:val="single" w:sz="8" w:space="0" w:color="auto"/>
            </w:tcBorders>
          </w:tcPr>
          <w:p w:rsidR="00DB2C58" w:rsidRPr="00DB2C58" w:rsidRDefault="00DB2C58">
            <w:pPr>
              <w:widowControl w:val="0"/>
              <w:autoSpaceDE w:val="0"/>
              <w:autoSpaceDN w:val="0"/>
              <w:adjustRightInd w:val="0"/>
              <w:spacing w:after="0" w:line="240" w:lineRule="auto"/>
              <w:rPr>
                <w:rFonts w:ascii="Courier New" w:hAnsi="Courier New" w:cs="Courier New"/>
                <w:sz w:val="20"/>
                <w:szCs w:val="20"/>
              </w:rPr>
            </w:pPr>
            <w:r w:rsidRPr="00DB2C58">
              <w:rPr>
                <w:rFonts w:ascii="Courier New" w:hAnsi="Courier New" w:cs="Courier New"/>
                <w:sz w:val="20"/>
                <w:szCs w:val="20"/>
              </w:rPr>
              <w:t xml:space="preserve">  95   </w:t>
            </w:r>
          </w:p>
        </w:tc>
      </w:tr>
    </w:tbl>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autoSpaceDE w:val="0"/>
        <w:autoSpaceDN w:val="0"/>
        <w:adjustRightInd w:val="0"/>
        <w:spacing w:after="0" w:line="240" w:lineRule="auto"/>
        <w:rPr>
          <w:rFonts w:ascii="Calibri" w:hAnsi="Calibri" w:cs="Calibri"/>
        </w:rPr>
      </w:pPr>
    </w:p>
    <w:p w:rsidR="00DB2C58" w:rsidRPr="00DB2C58" w:rsidRDefault="00DB2C58">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31365" w:rsidRPr="00DB2C58" w:rsidRDefault="00331365"/>
    <w:sectPr w:rsidR="00331365" w:rsidRPr="00DB2C58">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B2C58"/>
    <w:rsid w:val="001540FE"/>
    <w:rsid w:val="00331365"/>
    <w:rsid w:val="007077A2"/>
    <w:rsid w:val="0088656C"/>
    <w:rsid w:val="00DB2C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C58"/>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DB2C5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B2C58"/>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DB2C58"/>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FF6AC3C8A075B3B1767ADC09A115B9BEFE53D3F58E664D945BD287674DDF1A075h2H" TargetMode="External"/><Relationship Id="rId117" Type="http://schemas.openxmlformats.org/officeDocument/2006/relationships/hyperlink" Target="consultantplus://offline/ref=0D01CCC47D089C4AC419BE25AB51B511283058021211F3783DDFD5ED97C914076C36052AAFBFBD49440542AEiDH" TargetMode="External"/><Relationship Id="rId21" Type="http://schemas.openxmlformats.org/officeDocument/2006/relationships/hyperlink" Target="consultantplus://offline/ref=0FF6AC3C8A075B3B1767ADC09A115B9BEFE53D3F53E764DD47E0227E2DD1F3A75DE5034F2D0FDD70C05870hDH" TargetMode="External"/><Relationship Id="rId42" Type="http://schemas.openxmlformats.org/officeDocument/2006/relationships/hyperlink" Target="consultantplus://offline/ref=0FF6AC3C8A075B3B1767ADC09A115B9BEFE53D3F58E366D34DBD287674DDF1A075h2H" TargetMode="External"/><Relationship Id="rId47" Type="http://schemas.openxmlformats.org/officeDocument/2006/relationships/hyperlink" Target="consultantplus://offline/ref=0D01CCC47D089C4AC419A028BD3DE91C2F3D000F171CFB2A63808EB0C0C01E502B795C68E9B1ABi5H" TargetMode="External"/><Relationship Id="rId63" Type="http://schemas.openxmlformats.org/officeDocument/2006/relationships/hyperlink" Target="consultantplus://offline/ref=0D01CCC47D089C4AC419A028BD3DE91C2F3D000E1310FB2A63808EB0C0C01E502B795C68EBB2BE4FA4i7H" TargetMode="External"/><Relationship Id="rId68" Type="http://schemas.openxmlformats.org/officeDocument/2006/relationships/hyperlink" Target="consultantplus://offline/ref=0D01CCC47D089C4AC419A028BD3DE91C2F3D000D121DFB2A63808EB0C0C01E502B795C68EBB2BC41A4iDH" TargetMode="External"/><Relationship Id="rId84" Type="http://schemas.openxmlformats.org/officeDocument/2006/relationships/hyperlink" Target="consultantplus://offline/ref=0D01CCC47D089C4AC419BE25AB51B511283058021211F37F36DFD5ED97C914076C36052AAFBFBD49440E41AEi1H" TargetMode="External"/><Relationship Id="rId89" Type="http://schemas.openxmlformats.org/officeDocument/2006/relationships/hyperlink" Target="consultantplus://offline/ref=0D01CCC47D089C4AC419A028BD3DE91C2F3B0F0F1311FB2A63808EB0C0ACi0H" TargetMode="External"/><Relationship Id="rId112" Type="http://schemas.openxmlformats.org/officeDocument/2006/relationships/hyperlink" Target="consultantplus://offline/ref=0D01CCC47D089C4AC419BE25AB51B511283058021211F3783FDFD5ED97C914076C36052AAFBFBD49440D43AEi2H" TargetMode="External"/><Relationship Id="rId133" Type="http://schemas.openxmlformats.org/officeDocument/2006/relationships/hyperlink" Target="consultantplus://offline/ref=0D01CCC47D089C4AC419BE25AB51B51128305802121DF5793ADFD5ED97C914076C36052AAFBFBD49440D46AEi0H" TargetMode="External"/><Relationship Id="rId138" Type="http://schemas.openxmlformats.org/officeDocument/2006/relationships/hyperlink" Target="consultantplus://offline/ref=0D01CCC47D089C4AC419BE25AB51B511283058021111F2753ADFD5ED97C914076C36052AAFBFBD49440F41AEiDH" TargetMode="External"/><Relationship Id="rId154" Type="http://schemas.openxmlformats.org/officeDocument/2006/relationships/hyperlink" Target="consultantplus://offline/ref=0D01CCC47D089C4AC419A028BD3DE91C2F3D0306141CFB2A63808EB0C0ACi0H" TargetMode="External"/><Relationship Id="rId159" Type="http://schemas.openxmlformats.org/officeDocument/2006/relationships/hyperlink" Target="consultantplus://offline/ref=0D01CCC47D089C4AC419BE25AB51B51128305802121DF37F38DFD5ED97C914076C36052AAFBFBD49440C43AEi5H" TargetMode="External"/><Relationship Id="rId175" Type="http://schemas.openxmlformats.org/officeDocument/2006/relationships/theme" Target="theme/theme1.xml"/><Relationship Id="rId170" Type="http://schemas.openxmlformats.org/officeDocument/2006/relationships/hyperlink" Target="consultantplus://offline/ref=0D01CCC47D089C4AC419BE25AB51B51128305802121DF37F38DFD5ED97C914076C36052AAFBFBD49440C43AEi3H" TargetMode="External"/><Relationship Id="rId16" Type="http://schemas.openxmlformats.org/officeDocument/2006/relationships/hyperlink" Target="consultantplus://offline/ref=0FF6AC3C8A075B3B1767ADC09A115B9BEFE53D3F53E764DD47E0227E2DD1F3A75DE5034F2D0FDD70C05870hDH" TargetMode="External"/><Relationship Id="rId107" Type="http://schemas.openxmlformats.org/officeDocument/2006/relationships/hyperlink" Target="consultantplus://offline/ref=0D01CCC47D089C4AC419BE25AB51B511283058021210F77939DFD5ED97C914076C36052AAFBFBD49440C43AEi5H" TargetMode="External"/><Relationship Id="rId11" Type="http://schemas.openxmlformats.org/officeDocument/2006/relationships/hyperlink" Target="consultantplus://offline/ref=0FF6AC3C8A075B3B1767ADC09A115B9BEFE53D3F5BE964D84BBD287674DDF1A052BA14486403DC70C0590E73h3H" TargetMode="External"/><Relationship Id="rId32" Type="http://schemas.openxmlformats.org/officeDocument/2006/relationships/hyperlink" Target="consultantplus://offline/ref=0FF6AC3C8A075B3B1767B3CD8C7D0796E8E862325CE26C8D10E2732B237Dh4H" TargetMode="External"/><Relationship Id="rId37" Type="http://schemas.openxmlformats.org/officeDocument/2006/relationships/hyperlink" Target="consultantplus://offline/ref=0FF6AC3C8A075B3B1767ADC09A115B9BEFE53D3F58E96FDE4CBD287674DDF1A075h2H" TargetMode="External"/><Relationship Id="rId53" Type="http://schemas.openxmlformats.org/officeDocument/2006/relationships/hyperlink" Target="consultantplus://offline/ref=0D01CCC47D089C4AC419A028BD3DE91C2F3D000E1310FB2A63808EB0C0C01E502B795C68EBB2BF4DA4i1H" TargetMode="External"/><Relationship Id="rId58" Type="http://schemas.openxmlformats.org/officeDocument/2006/relationships/hyperlink" Target="consultantplus://offline/ref=0D01CCC47D089C4AC419A028BD3DE91C2F3D000E1310FB2A63808EB0C0C01E502B795C68EBB2BF4DA4i1H" TargetMode="External"/><Relationship Id="rId74" Type="http://schemas.openxmlformats.org/officeDocument/2006/relationships/hyperlink" Target="consultantplus://offline/ref=0D01CCC47D089C4AC419BE25AB51B511283058021216F67F3CDFD5ED97C914076C36052AAFBFBD49440C43AEi7H" TargetMode="External"/><Relationship Id="rId79" Type="http://schemas.openxmlformats.org/officeDocument/2006/relationships/hyperlink" Target="consultantplus://offline/ref=0D01CCC47D089C4AC419BE25AB51B511283058021211F37837DFD5ED97C914076C36052AAFBFBD49440847AEi6H" TargetMode="External"/><Relationship Id="rId102" Type="http://schemas.openxmlformats.org/officeDocument/2006/relationships/hyperlink" Target="consultantplus://offline/ref=0D01CCC47D089C4AC419BE25AB51B511283058021A15F57B3482DFE5CEC516006369122DE6B3BC49440DA4i3H" TargetMode="External"/><Relationship Id="rId123" Type="http://schemas.openxmlformats.org/officeDocument/2006/relationships/hyperlink" Target="consultantplus://offline/ref=0D01CCC47D089C4AC419BE25AB51B51128305802121DF5793ADFD5ED97C914076C36052AAFBFBD49440D46AEi0H" TargetMode="External"/><Relationship Id="rId128" Type="http://schemas.openxmlformats.org/officeDocument/2006/relationships/hyperlink" Target="consultantplus://offline/ref=0D01CCC47D089C4AC419A028BD3DE91C263C0F061A1FA6206BD982B2ACi7H" TargetMode="External"/><Relationship Id="rId144" Type="http://schemas.openxmlformats.org/officeDocument/2006/relationships/hyperlink" Target="consultantplus://offline/ref=0D01CCC47D089C4AC419A028BD3DE91C2F3D000F171CFB2A63808EB0C0C01E502B795C6FEAABi2H" TargetMode="External"/><Relationship Id="rId149" Type="http://schemas.openxmlformats.org/officeDocument/2006/relationships/hyperlink" Target="consultantplus://offline/ref=0D01CCC47D089C4AC419A028BD3DE91C2F3D000F1612FB2A63808EB0C0ACi0H" TargetMode="External"/><Relationship Id="rId5" Type="http://schemas.openxmlformats.org/officeDocument/2006/relationships/hyperlink" Target="consultantplus://offline/ref=0FF6AC3C8A075B3B1767ADC09A115B9BEFE53D3F59E863DC4EBD287674DDF1A052BA14486403DC70C15D0B73h2H" TargetMode="External"/><Relationship Id="rId90" Type="http://schemas.openxmlformats.org/officeDocument/2006/relationships/hyperlink" Target="consultantplus://offline/ref=0D01CCC47D089C4AC419BE25AB51B511283058021211F37837DFD5ED97C914076C36052AAFBFBD49440847AEi6H" TargetMode="External"/><Relationship Id="rId95" Type="http://schemas.openxmlformats.org/officeDocument/2006/relationships/hyperlink" Target="consultantplus://offline/ref=0D01CCC47D089C4AC419BE25AB51B511283058021216F67F3CDFD5ED97C914076C36052AAFBFBD49440C43AEi7H" TargetMode="External"/><Relationship Id="rId160" Type="http://schemas.openxmlformats.org/officeDocument/2006/relationships/hyperlink" Target="consultantplus://offline/ref=0D01CCC47D089C4AC419BE25AB51B51128305802121DF37F38DFD5ED97C914076C36052AAFBFBD49440C43AEi6H" TargetMode="External"/><Relationship Id="rId165" Type="http://schemas.openxmlformats.org/officeDocument/2006/relationships/hyperlink" Target="consultantplus://offline/ref=0D01CCC47D089C4AC419A028BD3DE91C2F38000A1617FB2A63808EB0C0ACi0H" TargetMode="External"/><Relationship Id="rId22" Type="http://schemas.openxmlformats.org/officeDocument/2006/relationships/hyperlink" Target="consultantplus://offline/ref=0FF6AC3C8A075B3B1767ADC09A115B9BEFE53D3F53E764DD47E0227E2DD1F3A75DE5034F2D0FDD70C05870hDH" TargetMode="External"/><Relationship Id="rId27" Type="http://schemas.openxmlformats.org/officeDocument/2006/relationships/hyperlink" Target="consultantplus://offline/ref=0FF6AC3C8A075B3B1767B3CD8C7D0796E8EB673552E86C8D10E2732B237Dh4H" TargetMode="External"/><Relationship Id="rId43" Type="http://schemas.openxmlformats.org/officeDocument/2006/relationships/hyperlink" Target="consultantplus://offline/ref=0FF6AC3C8A075B3B1767ADC09A115B9BEFE53D3F5BE564DF44BD287674DDF1A052BA14486403DC70C05D0B73h6H" TargetMode="External"/><Relationship Id="rId48" Type="http://schemas.openxmlformats.org/officeDocument/2006/relationships/hyperlink" Target="consultantplus://offline/ref=0D01CCC47D089C4AC419A028BD3DE91C2F3D000F171CFB2A63808EB0C0C01E502B795C68E8B0ABiDH" TargetMode="External"/><Relationship Id="rId64" Type="http://schemas.openxmlformats.org/officeDocument/2006/relationships/hyperlink" Target="consultantplus://offline/ref=0D01CCC47D089C4AC419A028BD3DE91C2F3D000E1310FB2A63808EB0C0C01E502B795C68EBB2B549A4i6H" TargetMode="External"/><Relationship Id="rId69" Type="http://schemas.openxmlformats.org/officeDocument/2006/relationships/hyperlink" Target="consultantplus://offline/ref=0D01CCC47D089C4AC419A028BD3DE91C2F3D000F1612FB2A63808EB0C0ACi0H" TargetMode="External"/><Relationship Id="rId113" Type="http://schemas.openxmlformats.org/officeDocument/2006/relationships/hyperlink" Target="consultantplus://offline/ref=0D01CCC47D089C4AC419BE25AB51B511283058021A15F4753482DFE5CEC516006369122DE6B3BC49440DA4i2H" TargetMode="External"/><Relationship Id="rId118" Type="http://schemas.openxmlformats.org/officeDocument/2006/relationships/hyperlink" Target="consultantplus://offline/ref=0D01CCC47D089C4AC419BE25AB51B511283058021211F77537DFD5ED97C914076C36052AAFBFBD49440E4AAEi6H" TargetMode="External"/><Relationship Id="rId134" Type="http://schemas.openxmlformats.org/officeDocument/2006/relationships/hyperlink" Target="consultantplus://offline/ref=0D01CCC47D089C4AC419BE25AB51B511283058021211F3783FDFD5ED97C914076C36052AAFBFBD49440D43AEi2H" TargetMode="External"/><Relationship Id="rId139" Type="http://schemas.openxmlformats.org/officeDocument/2006/relationships/hyperlink" Target="consultantplus://offline/ref=0D01CCC47D089C4AC419A028BD3DE91C2F3D000F171CFB2A63808EB0C0ACi0H" TargetMode="External"/><Relationship Id="rId80" Type="http://schemas.openxmlformats.org/officeDocument/2006/relationships/hyperlink" Target="consultantplus://offline/ref=0D01CCC47D089C4AC419BE25AB51B511283058021217F07436DFD5ED97C91407A6iCH" TargetMode="External"/><Relationship Id="rId85" Type="http://schemas.openxmlformats.org/officeDocument/2006/relationships/hyperlink" Target="consultantplus://offline/ref=0D01CCC47D089C4AC419BE25AB51B511283058021211F37F36DFD5ED97C914076C36052AAFBFBD49440E41AEi1H" TargetMode="External"/><Relationship Id="rId150" Type="http://schemas.openxmlformats.org/officeDocument/2006/relationships/hyperlink" Target="consultantplus://offline/ref=0D01CCC47D089C4AC419BE25AB51B511283058021211F27A3CDFD5ED97C914076C36052AAFBFBD49440C43AEi5H" TargetMode="External"/><Relationship Id="rId155" Type="http://schemas.openxmlformats.org/officeDocument/2006/relationships/hyperlink" Target="consultantplus://offline/ref=0D01CCC47D089C4AC419A028BD3DE91C2F38000A1617FB2A63808EB0C0ACi0H" TargetMode="External"/><Relationship Id="rId171" Type="http://schemas.openxmlformats.org/officeDocument/2006/relationships/hyperlink" Target="consultantplus://offline/ref=3AB3423BABD72FF7277E23687514E092135278421CE0BC8AC27652C2554704DBF7689E6BC009A0359C569FB1iDH" TargetMode="External"/><Relationship Id="rId12" Type="http://schemas.openxmlformats.org/officeDocument/2006/relationships/hyperlink" Target="consultantplus://offline/ref=0FF6AC3C8A075B3B1767B3CD8C7D0796E8E8663B5DE86C8D10E2732B23D4FBF715F54D0A200EDF707Ch3H" TargetMode="External"/><Relationship Id="rId17" Type="http://schemas.openxmlformats.org/officeDocument/2006/relationships/hyperlink" Target="consultantplus://offline/ref=0FF6AC3C8A075B3B1767ADC09A115B9BEFE53D3F53E764DD47E0227E2DD1F3A75DE5034F2D0FDD70C05870hDH" TargetMode="External"/><Relationship Id="rId33" Type="http://schemas.openxmlformats.org/officeDocument/2006/relationships/hyperlink" Target="consultantplus://offline/ref=0FF6AC3C8A075B3B1767ADC09A115B9BEFE53D3F58E96FDE4CBD287674DDF1A075h2H" TargetMode="External"/><Relationship Id="rId38" Type="http://schemas.openxmlformats.org/officeDocument/2006/relationships/hyperlink" Target="consultantplus://offline/ref=0FF6AC3C8A075B3B1767ADC09A115B9BEFE53D3F5DE265DF47E0227E2DD1F3A75DE5034F2D0FDD70C05B70hEH" TargetMode="External"/><Relationship Id="rId59" Type="http://schemas.openxmlformats.org/officeDocument/2006/relationships/hyperlink" Target="consultantplus://offline/ref=0D01CCC47D089C4AC419A028BD3DE91C2F3D000E1310FB2A63808EB0C0C01E502B795C68EBB2BC40A4i0H" TargetMode="External"/><Relationship Id="rId103" Type="http://schemas.openxmlformats.org/officeDocument/2006/relationships/hyperlink" Target="consultantplus://offline/ref=0D01CCC47D089C4AC419BE25AB51B511283058021210F77939DFD5ED97C914076C36052AAFBFBD49440C43AEi5H" TargetMode="External"/><Relationship Id="rId108" Type="http://schemas.openxmlformats.org/officeDocument/2006/relationships/hyperlink" Target="consultantplus://offline/ref=0D01CCC47D089C4AC419BE25AB51B511283058021211F3783DDFD5ED97C914076C36052AAFBFBD49440542AEiDH" TargetMode="External"/><Relationship Id="rId124" Type="http://schemas.openxmlformats.org/officeDocument/2006/relationships/hyperlink" Target="consultantplus://offline/ref=0D01CCC47D089C4AC419A028BD3DE91C2B330408161FA6206BD982B2C7CF41472C305069EBB2BDA4iCH" TargetMode="External"/><Relationship Id="rId129" Type="http://schemas.openxmlformats.org/officeDocument/2006/relationships/hyperlink" Target="consultantplus://offline/ref=0D01CCC47D089C4AC419A028BD3DE91C263C0F061A1FA6206BD982B2ACi7H" TargetMode="External"/><Relationship Id="rId54" Type="http://schemas.openxmlformats.org/officeDocument/2006/relationships/hyperlink" Target="consultantplus://offline/ref=0D01CCC47D089C4AC419A028BD3DE91C2F3D000E1310FB2A63808EB0C0C01E502B795C68EBB2BC40A4i0H" TargetMode="External"/><Relationship Id="rId70" Type="http://schemas.openxmlformats.org/officeDocument/2006/relationships/hyperlink" Target="consultantplus://offline/ref=0D01CCC47D089C4AC419BE25AB51B511283058021215F37F38DFD5ED97C91407A6iCH" TargetMode="External"/><Relationship Id="rId75" Type="http://schemas.openxmlformats.org/officeDocument/2006/relationships/hyperlink" Target="consultantplus://offline/ref=0D01CCC47D089C4AC419BE25AB51B511283058021116F2793FDFD5ED97C91407A6iCH" TargetMode="External"/><Relationship Id="rId91" Type="http://schemas.openxmlformats.org/officeDocument/2006/relationships/hyperlink" Target="consultantplus://offline/ref=0D01CCC47D089C4AC419BE25AB51B511283058021211F37837DFD5ED97C914076C36052AAFBFBD49440847AEi6H" TargetMode="External"/><Relationship Id="rId96" Type="http://schemas.openxmlformats.org/officeDocument/2006/relationships/hyperlink" Target="consultantplus://offline/ref=0D01CCC47D089C4AC419BE25AB51B511283058021215F47938DFD5ED97C914076C36052AAFBFBD49440C43AEi6H" TargetMode="External"/><Relationship Id="rId140" Type="http://schemas.openxmlformats.org/officeDocument/2006/relationships/hyperlink" Target="consultantplus://offline/ref=0D01CCC47D089C4AC419A028BD3DE91C2F3D000F171CFB2A63808EB0C0ACi0H" TargetMode="External"/><Relationship Id="rId145" Type="http://schemas.openxmlformats.org/officeDocument/2006/relationships/hyperlink" Target="consultantplus://offline/ref=0D01CCC47D089C4AC419A028BD3DE91C2F3F0F0F161CFB2A63808EB0C0C01E502B795C68EBB0B54BA4iDH" TargetMode="External"/><Relationship Id="rId161" Type="http://schemas.openxmlformats.org/officeDocument/2006/relationships/hyperlink" Target="consultantplus://offline/ref=0D01CCC47D089C4AC419BE25AB51B51128305802121DF37F38DFD5ED97C914076C36052AAFBFBD49440C43AEi7H" TargetMode="External"/><Relationship Id="rId166" Type="http://schemas.openxmlformats.org/officeDocument/2006/relationships/hyperlink" Target="consultantplus://offline/ref=0D01CCC47D089C4AC419BE25AB51B51128305802121DF37F38DFD5ED97C914076C36052AAFBFBD49440C43AEi3H" TargetMode="External"/><Relationship Id="rId1" Type="http://schemas.openxmlformats.org/officeDocument/2006/relationships/styles" Target="styles.xml"/><Relationship Id="rId6" Type="http://schemas.openxmlformats.org/officeDocument/2006/relationships/hyperlink" Target="consultantplus://offline/ref=0FF6AC3C8A075B3B1767ADC09A115B9BEFE53D3F5BE964D84BBD287674DDF1A052BA14486403DC70C0590E73h1H" TargetMode="External"/><Relationship Id="rId23" Type="http://schemas.openxmlformats.org/officeDocument/2006/relationships/hyperlink" Target="consultantplus://offline/ref=0FF6AC3C8A075B3B1767B3CD8C7D0796E8EE6A325AE56C8D10E2732B23D4FBF715F54D0A200CD8727Ch9H" TargetMode="External"/><Relationship Id="rId28" Type="http://schemas.openxmlformats.org/officeDocument/2006/relationships/hyperlink" Target="consultantplus://offline/ref=0FF6AC3C8A075B3B1767ADC09A115B9BEFE53D3F5BE360DD49BD287674DDF1A052BA14486403DC70C0590F73h4H" TargetMode="External"/><Relationship Id="rId49" Type="http://schemas.openxmlformats.org/officeDocument/2006/relationships/hyperlink" Target="consultantplus://offline/ref=0D01CCC47D089C4AC419A028BD3DE91C2F3D000E1310FB2A63808EB0C0C01E502B795C68EBB2BC40A4i0H" TargetMode="External"/><Relationship Id="rId114" Type="http://schemas.openxmlformats.org/officeDocument/2006/relationships/hyperlink" Target="consultantplus://offline/ref=0D01CCC47D089C4AC419BE25AB51B511283058021A15F57F3482DFE5CEC516006369122DE6B3BC49440DA4i2H" TargetMode="External"/><Relationship Id="rId119" Type="http://schemas.openxmlformats.org/officeDocument/2006/relationships/hyperlink" Target="consultantplus://offline/ref=0D01CCC47D089C4AC419BE25AB51B511283058021A17F67A3482DFE5CEC516006369122DE6B3BC49440DA4i3H" TargetMode="External"/><Relationship Id="rId10" Type="http://schemas.openxmlformats.org/officeDocument/2006/relationships/hyperlink" Target="consultantplus://offline/ref=0FF6AC3C8A075B3B1767ADC09A115B9BEFE53D3F5BE26FDD44BD287674DDF1A075h2H" TargetMode="External"/><Relationship Id="rId31" Type="http://schemas.openxmlformats.org/officeDocument/2006/relationships/hyperlink" Target="consultantplus://offline/ref=0FF6AC3C8A075B3B1767B3CD8C7D0796E8E8673B5BE56C8D10E2732B237Dh4H" TargetMode="External"/><Relationship Id="rId44" Type="http://schemas.openxmlformats.org/officeDocument/2006/relationships/hyperlink" Target="consultantplus://offline/ref=0D01CCC47D089C4AC419BE25AB51B511283058021211F37837DFD5ED97C914076C36052AAFBFBD49440847AEi6H" TargetMode="External"/><Relationship Id="rId52" Type="http://schemas.openxmlformats.org/officeDocument/2006/relationships/hyperlink" Target="consultantplus://offline/ref=0D01CCC47D089C4AC419A028BD3DE91C2F3D000E1310FB2A63808EB0C0C01E502B795C68EBB2BE4FA4i5H" TargetMode="External"/><Relationship Id="rId60" Type="http://schemas.openxmlformats.org/officeDocument/2006/relationships/hyperlink" Target="consultantplus://offline/ref=0D01CCC47D089C4AC419A028BD3DE91C2F3D000E1310FB2A63808EB0C0C01E502B795C68EBB2BD4EA4i4H" TargetMode="External"/><Relationship Id="rId65" Type="http://schemas.openxmlformats.org/officeDocument/2006/relationships/hyperlink" Target="consultantplus://offline/ref=0D01CCC47D089C4AC419A028BD3DE91C2F3D000E1310FB2A63808EB0C0C01E502B795C68EBB2B549A4i6H" TargetMode="External"/><Relationship Id="rId73" Type="http://schemas.openxmlformats.org/officeDocument/2006/relationships/hyperlink" Target="consultantplus://offline/ref=0D01CCC47D089C4AC419BE25AB51B511283058021A15F57B3482DFE5CEC516006369122DE6B3BC49440DA4i3H" TargetMode="External"/><Relationship Id="rId78" Type="http://schemas.openxmlformats.org/officeDocument/2006/relationships/hyperlink" Target="consultantplus://offline/ref=0D01CCC47D089C4AC419BE25AB51B511283058021211F37837DFD5ED97C914076C36052AAFBFBD49440847AEi6H" TargetMode="External"/><Relationship Id="rId81" Type="http://schemas.openxmlformats.org/officeDocument/2006/relationships/hyperlink" Target="consultantplus://offline/ref=0D01CCC47D089C4AC419A028BD3DE91C293E010E141FA6206BD982B2ACi7H" TargetMode="External"/><Relationship Id="rId86" Type="http://schemas.openxmlformats.org/officeDocument/2006/relationships/hyperlink" Target="consultantplus://offline/ref=0D01CCC47D089C4AC419BE25AB51B511283058021211F37837DFD5ED97C914076C36052AAFBFBD49440847AEi6H" TargetMode="External"/><Relationship Id="rId94" Type="http://schemas.openxmlformats.org/officeDocument/2006/relationships/hyperlink" Target="consultantplus://offline/ref=0D01CCC47D089C4AC419BE25AB51B511283058021216F67F3CDFD5ED97C914076C36052AAFBFBD49440C43AEi7H" TargetMode="External"/><Relationship Id="rId99" Type="http://schemas.openxmlformats.org/officeDocument/2006/relationships/hyperlink" Target="consultantplus://offline/ref=0D01CCC47D089C4AC419BE25AB51B511283058021215F47938DFD5ED97C914076C36052AAFBFBD49440C43AEi6H" TargetMode="External"/><Relationship Id="rId101" Type="http://schemas.openxmlformats.org/officeDocument/2006/relationships/hyperlink" Target="consultantplus://offline/ref=0D01CCC47D089C4AC419BE25AB51B511283058021215F47938DFD5ED97C914076C36052AAFBFBD49440C43AEi6H" TargetMode="External"/><Relationship Id="rId122" Type="http://schemas.openxmlformats.org/officeDocument/2006/relationships/hyperlink" Target="consultantplus://offline/ref=0D01CCC47D089C4AC419BE25AB51B511283058021210F77939DFD5ED97C914076C36052AAFBFBD49440C43AEi5H" TargetMode="External"/><Relationship Id="rId130" Type="http://schemas.openxmlformats.org/officeDocument/2006/relationships/hyperlink" Target="consultantplus://offline/ref=0D01CCC47D089C4AC419BE25AB51B511283058021116F4743CDFD5ED97C914076C36052AAFBFBD49440C43AEi6H" TargetMode="External"/><Relationship Id="rId135" Type="http://schemas.openxmlformats.org/officeDocument/2006/relationships/hyperlink" Target="consultantplus://offline/ref=0D01CCC47D089C4AC419BE25AB51B511283058021A15F57F3482DFE5CEC516006369122DE6B3BC49440DA4i2H" TargetMode="External"/><Relationship Id="rId143" Type="http://schemas.openxmlformats.org/officeDocument/2006/relationships/hyperlink" Target="consultantplus://offline/ref=0D01CCC47D089C4AC419A028BD3DE91C2F3D000F171CFB2A63808EB0C0ACi0H" TargetMode="External"/><Relationship Id="rId148" Type="http://schemas.openxmlformats.org/officeDocument/2006/relationships/hyperlink" Target="consultantplus://offline/ref=0D01CCC47D089C4AC419BE25AB51B511283058021211F3793EDFD5ED97C914076C36052AAFBFBD49440C43AEi6H" TargetMode="External"/><Relationship Id="rId151" Type="http://schemas.openxmlformats.org/officeDocument/2006/relationships/hyperlink" Target="consultantplus://offline/ref=0D01CCC47D089C4AC419BE25AB51B511283058021211F27A3CDFD5ED97C914076C36052AAFBFBD49440C43AEi5H" TargetMode="External"/><Relationship Id="rId156" Type="http://schemas.openxmlformats.org/officeDocument/2006/relationships/hyperlink" Target="consultantplus://offline/ref=0D01CCC47D089C4AC419A028BD3DE91C2F3D000F171CFB2A63808EB0C0ACi0H" TargetMode="External"/><Relationship Id="rId164" Type="http://schemas.openxmlformats.org/officeDocument/2006/relationships/hyperlink" Target="consultantplus://offline/ref=0D01CCC47D089C4AC419BE25AB51B51128305802121DF37F38DFD5ED97C914076C36052AAFBFBD49440C43AEi2H" TargetMode="External"/><Relationship Id="rId169" Type="http://schemas.openxmlformats.org/officeDocument/2006/relationships/hyperlink" Target="consultantplus://offline/ref=0D01CCC47D089C4AC419BE25AB51B511283058021211F0753ADFD5ED97C914076C36052AAFBFBD49440C43AEi6H" TargetMode="External"/><Relationship Id="rId4" Type="http://schemas.openxmlformats.org/officeDocument/2006/relationships/hyperlink" Target="consultantplus://offline/ref=0FF6AC3C8A075B3B1767ADC09A115B9BEFE53D3F5BE964D84BBD287674DDF1A052BA14486403DC70C0590E73h1H" TargetMode="External"/><Relationship Id="rId9" Type="http://schemas.openxmlformats.org/officeDocument/2006/relationships/hyperlink" Target="consultantplus://offline/ref=0FF6AC3C8A075B3B1767ADC09A115B9BEFE53D3F58E667DA44BD287674DDF1A075h2H" TargetMode="External"/><Relationship Id="rId172" Type="http://schemas.openxmlformats.org/officeDocument/2006/relationships/hyperlink" Target="consultantplus://offline/ref=3AB3423BABD72FF7277E23687514E092135278421FE0BD86C67652C2554704DBBFi7H" TargetMode="External"/><Relationship Id="rId13" Type="http://schemas.openxmlformats.org/officeDocument/2006/relationships/hyperlink" Target="consultantplus://offline/ref=0FF6AC3C8A075B3B1767ADC09A115B9BEFE53D3F53E764DD47E0227E2DD1F37Ah7H" TargetMode="External"/><Relationship Id="rId18" Type="http://schemas.openxmlformats.org/officeDocument/2006/relationships/hyperlink" Target="consultantplus://offline/ref=0FF6AC3C8A075B3B1767ADC09A115B9BEFE53D3F53E764DD47E0227E2DD1F37Ah7H" TargetMode="External"/><Relationship Id="rId39" Type="http://schemas.openxmlformats.org/officeDocument/2006/relationships/hyperlink" Target="consultantplus://offline/ref=0FF6AC3C8A075B3B1767ADC09A115B9BEFE53D3F5DE265DF47E0227E2DD1F37Ah7H" TargetMode="External"/><Relationship Id="rId109" Type="http://schemas.openxmlformats.org/officeDocument/2006/relationships/hyperlink" Target="consultantplus://offline/ref=0D01CCC47D089C4AC419BE25AB51B511283058021211F37837DFD5ED97C914076C36052AAFBFBD49440847AEi6H" TargetMode="External"/><Relationship Id="rId34" Type="http://schemas.openxmlformats.org/officeDocument/2006/relationships/hyperlink" Target="consultantplus://offline/ref=0FF6AC3C8A075B3B1767B3CD8C7D0796E8E8673B5BE56C8D10E2732B237Dh4H" TargetMode="External"/><Relationship Id="rId50" Type="http://schemas.openxmlformats.org/officeDocument/2006/relationships/hyperlink" Target="consultantplus://offline/ref=0D01CCC47D089C4AC419A028BD3DE91C2F3D000E1310FB2A63808EB0C0C01E502B795C68EBB2BD4BA4i3H" TargetMode="External"/><Relationship Id="rId55" Type="http://schemas.openxmlformats.org/officeDocument/2006/relationships/hyperlink" Target="consultantplus://offline/ref=0D01CCC47D089C4AC419A028BD3DE91C2F3D000E1310FB2A63808EB0C0C01E502B795C68EBB2BD4BA4i3H" TargetMode="External"/><Relationship Id="rId76" Type="http://schemas.openxmlformats.org/officeDocument/2006/relationships/hyperlink" Target="consultantplus://offline/ref=0D01CCC47D089C4AC419BE25AB51B511283058021116F2793FDFD5ED97C914076C36052AAFBFBD49440C43AEi5H" TargetMode="External"/><Relationship Id="rId97" Type="http://schemas.openxmlformats.org/officeDocument/2006/relationships/hyperlink" Target="consultantplus://offline/ref=0D01CCC47D089C4AC419BE25AB51B511283058021A15F57B3482DFE5CEC516006369122DE6B3BC49440DA4i3H" TargetMode="External"/><Relationship Id="rId104" Type="http://schemas.openxmlformats.org/officeDocument/2006/relationships/hyperlink" Target="consultantplus://offline/ref=0D01CCC47D089C4AC419BE25AB51B511283058021211F3783DDFD5ED97C914076C36052AAFBFBD49440542AEiDH" TargetMode="External"/><Relationship Id="rId120" Type="http://schemas.openxmlformats.org/officeDocument/2006/relationships/hyperlink" Target="consultantplus://offline/ref=0D01CCC47D089C4AC419BE25AB51B511283058021215F47938DFD5ED97C914076C36052AAFBFBD49440C43AEi6H" TargetMode="External"/><Relationship Id="rId125" Type="http://schemas.openxmlformats.org/officeDocument/2006/relationships/hyperlink" Target="consultantplus://offline/ref=0D01CCC47D089C4AC419A028BD3DE91C2B330408161FA6206BD982B2ACi7H" TargetMode="External"/><Relationship Id="rId141" Type="http://schemas.openxmlformats.org/officeDocument/2006/relationships/hyperlink" Target="consultantplus://offline/ref=0D01CCC47D089C4AC419A028BD3DE91C2F3D000F171CFB2A63808EB0C0C01E502B795C68EFB3ABi4H" TargetMode="External"/><Relationship Id="rId146" Type="http://schemas.openxmlformats.org/officeDocument/2006/relationships/hyperlink" Target="consultantplus://offline/ref=0D01CCC47D089C4AC419A028BD3DE91C2F3D000F171CFB2A63808EB0C0ACi0H" TargetMode="External"/><Relationship Id="rId167" Type="http://schemas.openxmlformats.org/officeDocument/2006/relationships/hyperlink" Target="consultantplus://offline/ref=0D01CCC47D089C4AC419BE25AB51B511283058021111F2753ADFD5ED97C914076C36052AAFBFBD49440C43AEi5H" TargetMode="External"/><Relationship Id="rId7" Type="http://schemas.openxmlformats.org/officeDocument/2006/relationships/hyperlink" Target="consultantplus://offline/ref=0FF6AC3C8A075B3B1767B3CD8C7D0796E8E8663B5DE86C8D10E2732B23D4FBF715F54D0A200EDF707Ch3H" TargetMode="External"/><Relationship Id="rId71" Type="http://schemas.openxmlformats.org/officeDocument/2006/relationships/hyperlink" Target="consultantplus://offline/ref=0D01CCC47D089C4AC419BE25AB51B511283058021A13F37A3482DFE5CEC516006369122DE6B3BC49440DA4i1H" TargetMode="External"/><Relationship Id="rId92" Type="http://schemas.openxmlformats.org/officeDocument/2006/relationships/hyperlink" Target="consultantplus://offline/ref=0D01CCC47D089C4AC419A028BD3DE91C2F3B0F0F1311FB2A63808EB0C0C01E502B795C68EBB0BF48A4iCH" TargetMode="External"/><Relationship Id="rId162" Type="http://schemas.openxmlformats.org/officeDocument/2006/relationships/hyperlink" Target="consultantplus://offline/ref=0D01CCC47D089C4AC419BE25AB51B51128305802121DF37F38DFD5ED97C914076C36052AAFBFBD49440C43AEi0H" TargetMode="External"/><Relationship Id="rId2" Type="http://schemas.openxmlformats.org/officeDocument/2006/relationships/settings" Target="settings.xml"/><Relationship Id="rId29" Type="http://schemas.openxmlformats.org/officeDocument/2006/relationships/hyperlink" Target="consultantplus://offline/ref=0FF6AC3C8A075B3B1767ADC09A115B9BEFE53D3F5BE360DD49BD287674DDF1A075h2H" TargetMode="External"/><Relationship Id="rId24" Type="http://schemas.openxmlformats.org/officeDocument/2006/relationships/hyperlink" Target="consultantplus://offline/ref=0FF6AC3C8A075B3B1767B3CD8C7D0796E8EE6A325AE56C8D10E2732B237Dh4H" TargetMode="External"/><Relationship Id="rId40" Type="http://schemas.openxmlformats.org/officeDocument/2006/relationships/hyperlink" Target="consultantplus://offline/ref=0FF6AC3C8A075B3B1767B3CD8C7D0796E8E865325FE66C8D10E2732B237Dh4H" TargetMode="External"/><Relationship Id="rId45" Type="http://schemas.openxmlformats.org/officeDocument/2006/relationships/hyperlink" Target="consultantplus://offline/ref=0D01CCC47D089C4AC419BE25AB51B511283058021211F77537DFD5ED97C914076C36052AAFBFBD49440E4AAEi6H" TargetMode="External"/><Relationship Id="rId66" Type="http://schemas.openxmlformats.org/officeDocument/2006/relationships/hyperlink" Target="consultantplus://offline/ref=0D01CCC47D089C4AC419A028BD3DE91C2F3D000E1310FB2A63808EB0C0C01E502B795C68EBB2BF4FA4iDH" TargetMode="External"/><Relationship Id="rId87" Type="http://schemas.openxmlformats.org/officeDocument/2006/relationships/hyperlink" Target="consultantplus://offline/ref=0D01CCC47D089C4AC419BE25AB51B511283058021211F37837DFD5ED97C914076C36052AAFBFBD49440847AEi6H" TargetMode="External"/><Relationship Id="rId110" Type="http://schemas.openxmlformats.org/officeDocument/2006/relationships/hyperlink" Target="consultantplus://offline/ref=0D01CCC47D089C4AC419BE25AB51B511283058021216F17F39DFD5ED97C914076C36052AAFBFBD49440C43AEi4H" TargetMode="External"/><Relationship Id="rId115" Type="http://schemas.openxmlformats.org/officeDocument/2006/relationships/hyperlink" Target="consultantplus://offline/ref=0D01CCC47D089C4AC419BE25AB51B511283058021A15F5793482DFE5CEC516006369122DE6B3BC49440DA4i3H" TargetMode="External"/><Relationship Id="rId131" Type="http://schemas.openxmlformats.org/officeDocument/2006/relationships/hyperlink" Target="consultantplus://offline/ref=0D01CCC47D089C4AC419A028BD3DE91C2F3D03061B16FB2A63808EB0C0ACi0H" TargetMode="External"/><Relationship Id="rId136" Type="http://schemas.openxmlformats.org/officeDocument/2006/relationships/hyperlink" Target="consultantplus://offline/ref=0D01CCC47D089C4AC419BE25AB51B511283058021211F37F36DFD5ED97C914076C36052AAFBFBD49440E41AEi1H" TargetMode="External"/><Relationship Id="rId157" Type="http://schemas.openxmlformats.org/officeDocument/2006/relationships/hyperlink" Target="consultantplus://offline/ref=0D01CCC47D089C4AC419A028BD3DE91C2F3D0306141CFB2A63808EB0C0ACi0H" TargetMode="External"/><Relationship Id="rId61" Type="http://schemas.openxmlformats.org/officeDocument/2006/relationships/hyperlink" Target="consultantplus://offline/ref=0D01CCC47D089C4AC419A028BD3DE91C2F3D000E1310FB2A63808EB0C0C01E502B795C68EBB2BE4CA4i5H" TargetMode="External"/><Relationship Id="rId82" Type="http://schemas.openxmlformats.org/officeDocument/2006/relationships/hyperlink" Target="consultantplus://offline/ref=0D01CCC47D089C4AC419A028BD3DE91C293E010E141FA6206BD982B2ACi7H" TargetMode="External"/><Relationship Id="rId152" Type="http://schemas.openxmlformats.org/officeDocument/2006/relationships/hyperlink" Target="consultantplus://offline/ref=0D01CCC47D089C4AC419BE25AB51B511283058021211F1793EDFD5ED97C914076C36052AAFBFBD49440C43AEi5H" TargetMode="External"/><Relationship Id="rId173" Type="http://schemas.openxmlformats.org/officeDocument/2006/relationships/hyperlink" Target="consultantplus://offline/ref=3AB3423BABD72FF7277E23687514E092135278421FECBD80C07652C2554704DBF7689E6BC009A0359C559DB1i3H" TargetMode="External"/><Relationship Id="rId19" Type="http://schemas.openxmlformats.org/officeDocument/2006/relationships/hyperlink" Target="consultantplus://offline/ref=0FF6AC3C8A075B3B1767B3CD8C7D0796E8E8663B52E26C8D10E2732B237Dh4H" TargetMode="External"/><Relationship Id="rId14" Type="http://schemas.openxmlformats.org/officeDocument/2006/relationships/hyperlink" Target="consultantplus://offline/ref=0FF6AC3C8A075B3B1767ADC09A115B9BEFE53D3F58E667DA44BD287674DDF1A075h2H" TargetMode="External"/><Relationship Id="rId30" Type="http://schemas.openxmlformats.org/officeDocument/2006/relationships/hyperlink" Target="consultantplus://offline/ref=0FF6AC3C8A075B3B1767B3CD8C7D0796E8E8673B5AE86C8D10E2732B237Dh4H" TargetMode="External"/><Relationship Id="rId35" Type="http://schemas.openxmlformats.org/officeDocument/2006/relationships/hyperlink" Target="consultantplus://offline/ref=0FF6AC3C8A075B3B1767B3CD8C7D0796EBE6643751B63B8F41B77D2E2B84B3E75BB0400B20097Dh9H" TargetMode="External"/><Relationship Id="rId56" Type="http://schemas.openxmlformats.org/officeDocument/2006/relationships/hyperlink" Target="consultantplus://offline/ref=0D01CCC47D089C4AC419A028BD3DE91C2F3D000E1310FB2A63808EB0C0C01E502B795C68EBB2BE4CA4i5H" TargetMode="External"/><Relationship Id="rId77" Type="http://schemas.openxmlformats.org/officeDocument/2006/relationships/hyperlink" Target="consultantplus://offline/ref=0D01CCC47D089C4AC419A028BD3DE91C2F3B0F0F1311FB2A63808EB0C0C01E502B795C68EBB0BF48A4iCH" TargetMode="External"/><Relationship Id="rId100" Type="http://schemas.openxmlformats.org/officeDocument/2006/relationships/hyperlink" Target="consultantplus://offline/ref=0D01CCC47D089C4AC419BE25AB51B511283058021215F47938DFD5ED97C914076C36052AAFBFBD49440C43AEi6H" TargetMode="External"/><Relationship Id="rId105" Type="http://schemas.openxmlformats.org/officeDocument/2006/relationships/hyperlink" Target="consultantplus://offline/ref=0D01CCC47D089C4AC419BE25AB51B511283058021210F77939DFD5ED97C914076C36052AAFBFBD49440C43AEi5H" TargetMode="External"/><Relationship Id="rId126" Type="http://schemas.openxmlformats.org/officeDocument/2006/relationships/hyperlink" Target="consultantplus://offline/ref=0D01CCC47D089C4AC419BE25AB51B511283058021116F2793FDFD5ED97C914076C36052AAFBFBD49440C43AEi5H" TargetMode="External"/><Relationship Id="rId147" Type="http://schemas.openxmlformats.org/officeDocument/2006/relationships/hyperlink" Target="consultantplus://offline/ref=0D01CCC47D089C4AC419BE25AB51B511283058021211F3793EDFD5ED97C914076C36052AAFBFBD49440C43AEi6H" TargetMode="External"/><Relationship Id="rId168" Type="http://schemas.openxmlformats.org/officeDocument/2006/relationships/hyperlink" Target="consultantplus://offline/ref=0D01CCC47D089C4AC419BE25AB51B511283058021211F3793EDFD5ED97C914076C36052AAFBFBD49440C43AEi6H" TargetMode="External"/><Relationship Id="rId8" Type="http://schemas.openxmlformats.org/officeDocument/2006/relationships/hyperlink" Target="consultantplus://offline/ref=0FF6AC3C8A075B3B1767ADC09A115B9BEFE53D3F59E863DC4EBD287674DDF1A052BA14486403DC70C15D0B73h2H" TargetMode="External"/><Relationship Id="rId51" Type="http://schemas.openxmlformats.org/officeDocument/2006/relationships/hyperlink" Target="consultantplus://offline/ref=0D01CCC47D089C4AC419A028BD3DE91C2F3D000E1310FB2A63808EB0C0C01E502B795C68EBB2BE4CA4i5H" TargetMode="External"/><Relationship Id="rId72" Type="http://schemas.openxmlformats.org/officeDocument/2006/relationships/hyperlink" Target="consultantplus://offline/ref=0D01CCC47D089C4AC419BE25AB51B511283058021211F37F36DFD5ED97C914076C36052AAFBFBD49440E41AEi1H" TargetMode="External"/><Relationship Id="rId93" Type="http://schemas.openxmlformats.org/officeDocument/2006/relationships/hyperlink" Target="consultantplus://offline/ref=0D01CCC47D089C4AC419BE25AB51B511283058021216F67F3CDFD5ED97C914076C36052AAFBFBD49440C43AEi7H" TargetMode="External"/><Relationship Id="rId98" Type="http://schemas.openxmlformats.org/officeDocument/2006/relationships/hyperlink" Target="consultantplus://offline/ref=0D01CCC47D089C4AC419BE25AB51B511283058021215F47938DFD5ED97C914076C36052AAFBFBD49440C43AEi6H" TargetMode="External"/><Relationship Id="rId121" Type="http://schemas.openxmlformats.org/officeDocument/2006/relationships/hyperlink" Target="consultantplus://offline/ref=0D01CCC47D089C4AC419BE25AB51B511283058021216F67F3CDFD5ED97C914076C36052AAFBFBD49440C43AEi7H" TargetMode="External"/><Relationship Id="rId142" Type="http://schemas.openxmlformats.org/officeDocument/2006/relationships/hyperlink" Target="consultantplus://offline/ref=0D01CCC47D089C4AC419A028BD3DE91C2F3D000F171CFB2A63808EB0C0C01E502B795C6BEFBAABi5H" TargetMode="External"/><Relationship Id="rId163" Type="http://schemas.openxmlformats.org/officeDocument/2006/relationships/hyperlink" Target="consultantplus://offline/ref=0D01CCC47D089C4AC419BE25AB51B51128305802121DF37F38DFD5ED97C914076C36052AAFBFBD49440C43AEi1H" TargetMode="External"/><Relationship Id="rId3" Type="http://schemas.openxmlformats.org/officeDocument/2006/relationships/webSettings" Target="webSettings.xml"/><Relationship Id="rId25" Type="http://schemas.openxmlformats.org/officeDocument/2006/relationships/hyperlink" Target="consultantplus://offline/ref=0FF6AC3C8A075B3B1767B3CD8C7D0796E8EE6A325AE56C8D10E2732B23D4FBF715F54D0A200CD8727Ch9H" TargetMode="External"/><Relationship Id="rId46" Type="http://schemas.openxmlformats.org/officeDocument/2006/relationships/hyperlink" Target="consultantplus://offline/ref=0D01CCC47D089C4AC419A028BD3DE91C2F3D000F171CFB2A63808EB0C0C01E502B795C6FEAABi2H" TargetMode="External"/><Relationship Id="rId67" Type="http://schemas.openxmlformats.org/officeDocument/2006/relationships/hyperlink" Target="consultantplus://offline/ref=0D01CCC47D089C4AC419A028BD3DE91C2F3D000E1310FB2A63808EB0C0C01E502B795C68EBB2B54BA4i7H" TargetMode="External"/><Relationship Id="rId116" Type="http://schemas.openxmlformats.org/officeDocument/2006/relationships/hyperlink" Target="consultantplus://offline/ref=0D01CCC47D089C4AC419BE25AB51B511283058021A15F57B3482DFE5CEC516006369122DE6B3BC49440DA4i3H" TargetMode="External"/><Relationship Id="rId137" Type="http://schemas.openxmlformats.org/officeDocument/2006/relationships/hyperlink" Target="consultantplus://offline/ref=0D01CCC47D089C4AC419BE25AB51B511283058021217F87538DFD5ED97C914076C36052AAFBFBD49440C43AEi4H" TargetMode="External"/><Relationship Id="rId158" Type="http://schemas.openxmlformats.org/officeDocument/2006/relationships/hyperlink" Target="consultantplus://offline/ref=0D01CCC47D089C4AC419BE25AB51B51128305802121DF37F38DFD5ED97C914076C36052AAFBFBD49440C43AEi4H" TargetMode="External"/><Relationship Id="rId20" Type="http://schemas.openxmlformats.org/officeDocument/2006/relationships/hyperlink" Target="consultantplus://offline/ref=0FF6AC3C8A075B3B1767B3CD8C7D0796E8EB65355CE96C8D10E2732B237Dh4H" TargetMode="External"/><Relationship Id="rId41" Type="http://schemas.openxmlformats.org/officeDocument/2006/relationships/hyperlink" Target="consultantplus://offline/ref=0FF6AC3C8A075B3B1767ADC09A115B9BEFE53D3F58E366D34DBD287674DDF1A052BA14486403DC70C0590F73h5H" TargetMode="External"/><Relationship Id="rId62" Type="http://schemas.openxmlformats.org/officeDocument/2006/relationships/hyperlink" Target="consultantplus://offline/ref=0D01CCC47D089C4AC419A028BD3DE91C2F3D000E1310FB2A63808EB0C0C01E502B795C68EBB2BE4FA4i5H" TargetMode="External"/><Relationship Id="rId83" Type="http://schemas.openxmlformats.org/officeDocument/2006/relationships/hyperlink" Target="consultantplus://offline/ref=0D01CCC47D089C4AC419BE25AB51B511283058021111F2753ADFD5ED97C914076C36052AAFBFBD49440F41AEiDH" TargetMode="External"/><Relationship Id="rId88" Type="http://schemas.openxmlformats.org/officeDocument/2006/relationships/hyperlink" Target="consultantplus://offline/ref=0D01CCC47D089C4AC419A028BD3DE91C2F3B0F0F1311FB2A63808EB0C0C01E502B795C68EBB0BF48A4iCH" TargetMode="External"/><Relationship Id="rId111" Type="http://schemas.openxmlformats.org/officeDocument/2006/relationships/hyperlink" Target="consultantplus://offline/ref=0D01CCC47D089C4AC419BE25AB51B511283058021211F37F36DFD5ED97C914076C36052AAFBFBD49440E41AEi1H" TargetMode="External"/><Relationship Id="rId132" Type="http://schemas.openxmlformats.org/officeDocument/2006/relationships/hyperlink" Target="consultantplus://offline/ref=0D01CCC47D089C4AC419A028BD3DE91C2F3D000E1310FB2A63808EB0C0ACi0H" TargetMode="External"/><Relationship Id="rId153" Type="http://schemas.openxmlformats.org/officeDocument/2006/relationships/hyperlink" Target="consultantplus://offline/ref=0D01CCC47D089C4AC419BE25AB51B511283058021211F1793EDFD5ED97C914076C36052AAFBFBD49440941AEi6H" TargetMode="External"/><Relationship Id="rId174" Type="http://schemas.openxmlformats.org/officeDocument/2006/relationships/fontTable" Target="fontTable.xml"/><Relationship Id="rId15" Type="http://schemas.openxmlformats.org/officeDocument/2006/relationships/hyperlink" Target="consultantplus://offline/ref=0FF6AC3C8A075B3B1767ADC09A115B9BEFE53D3F53E666DD47E0227E2DD1F37Ah7H" TargetMode="External"/><Relationship Id="rId36" Type="http://schemas.openxmlformats.org/officeDocument/2006/relationships/hyperlink" Target="consultantplus://offline/ref=0FF6AC3C8A075B3B1767B3CD8C7D0796E8E8673B5AE86C8D10E2732B237Dh4H" TargetMode="External"/><Relationship Id="rId57" Type="http://schemas.openxmlformats.org/officeDocument/2006/relationships/hyperlink" Target="consultantplus://offline/ref=0D01CCC47D089C4AC419A028BD3DE91C2F3D000E1310FB2A63808EB0C0C01E502B795C68EBB2BE4FA4i5H" TargetMode="External"/><Relationship Id="rId106" Type="http://schemas.openxmlformats.org/officeDocument/2006/relationships/hyperlink" Target="consultantplus://offline/ref=0D01CCC47D089C4AC419BE25AB51B511283058021210F77939DFD5ED97C914076C36052AAFBFBD49440C43AEi5H" TargetMode="External"/><Relationship Id="rId127" Type="http://schemas.openxmlformats.org/officeDocument/2006/relationships/hyperlink" Target="consultantplus://offline/ref=0D01CCC47D089C4AC419A028BD3DE91C2F3F0607171DFB2A63808EB0C0ACi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261</Pages>
  <Words>105535</Words>
  <Characters>601556</Characters>
  <Application>Microsoft Office Word</Application>
  <DocSecurity>0</DocSecurity>
  <Lines>5012</Lines>
  <Paragraphs>1411</Paragraphs>
  <ScaleCrop>false</ScaleCrop>
  <Company/>
  <LinksUpToDate>false</LinksUpToDate>
  <CharactersWithSpaces>705680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nikitina_elena</dc:creator>
  <cp:lastModifiedBy>nikitina_elena</cp:lastModifiedBy>
  <cp:revision>1</cp:revision>
  <dcterms:created xsi:type="dcterms:W3CDTF">2014-10-01T07:33:00Z</dcterms:created>
  <dcterms:modified xsi:type="dcterms:W3CDTF">2014-10-01T07:35:00Z</dcterms:modified>
</cp:coreProperties>
</file>